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CA" w:rsidRPr="00C0266B" w:rsidRDefault="002A5687" w:rsidP="002D69CA">
      <w:pPr>
        <w:jc w:val="center"/>
        <w:rPr>
          <w:rFonts w:cs="Times New Roman"/>
          <w:b/>
          <w:sz w:val="32"/>
          <w:szCs w:val="32"/>
        </w:rPr>
      </w:pPr>
      <w:r>
        <w:rPr>
          <w:rFonts w:cs="Times New Roman"/>
          <w:b/>
          <w:sz w:val="32"/>
          <w:szCs w:val="32"/>
        </w:rPr>
        <w:t>JÁSZFÉNYSZERU VÁROS</w:t>
      </w:r>
      <w:r w:rsidR="00B46A9E" w:rsidRPr="00C0266B">
        <w:rPr>
          <w:rFonts w:cs="Times New Roman"/>
          <w:b/>
          <w:sz w:val="32"/>
          <w:szCs w:val="32"/>
        </w:rPr>
        <w:t xml:space="preserve"> ÖNKORZATA</w:t>
      </w:r>
    </w:p>
    <w:p w:rsidR="002D69CA" w:rsidRPr="00C0266B" w:rsidRDefault="002D69CA" w:rsidP="002D69CA">
      <w:pPr>
        <w:rPr>
          <w:rFonts w:cs="Times New Roman"/>
        </w:rPr>
      </w:pPr>
    </w:p>
    <w:p w:rsidR="002D69CA" w:rsidRPr="00C0266B" w:rsidRDefault="002D69CA" w:rsidP="002D69CA">
      <w:pPr>
        <w:rPr>
          <w:rFonts w:cs="Times New Roman"/>
        </w:rPr>
      </w:pPr>
    </w:p>
    <w:p w:rsidR="002D69CA" w:rsidRPr="00C0266B" w:rsidRDefault="002D69CA" w:rsidP="002D69CA">
      <w:pPr>
        <w:rPr>
          <w:rFonts w:cs="Times New Roman"/>
        </w:rPr>
      </w:pPr>
    </w:p>
    <w:p w:rsidR="002D69CA" w:rsidRPr="00C0266B" w:rsidRDefault="002D69CA" w:rsidP="002D69CA">
      <w:pPr>
        <w:rPr>
          <w:rFonts w:cs="Times New Roman"/>
        </w:rPr>
      </w:pPr>
    </w:p>
    <w:p w:rsidR="00CA3F7E" w:rsidRPr="00C0266B" w:rsidRDefault="00CA3F7E" w:rsidP="002D69CA">
      <w:pPr>
        <w:rPr>
          <w:rFonts w:cs="Times New Roman"/>
        </w:rPr>
      </w:pPr>
    </w:p>
    <w:p w:rsidR="00CA3F7E" w:rsidRPr="00C0266B" w:rsidRDefault="00CA3F7E" w:rsidP="002D69CA">
      <w:pPr>
        <w:rPr>
          <w:rFonts w:cs="Times New Roman"/>
        </w:rPr>
      </w:pPr>
    </w:p>
    <w:p w:rsidR="00CA3F7E" w:rsidRPr="00C0266B" w:rsidRDefault="00CA3F7E" w:rsidP="002D69CA">
      <w:pPr>
        <w:rPr>
          <w:rFonts w:cs="Times New Roman"/>
        </w:rPr>
      </w:pPr>
    </w:p>
    <w:p w:rsidR="00CA3F7E" w:rsidRPr="00C0266B" w:rsidRDefault="00CA3F7E" w:rsidP="002D69CA">
      <w:pPr>
        <w:rPr>
          <w:rFonts w:cs="Times New Roman"/>
        </w:rPr>
      </w:pPr>
    </w:p>
    <w:p w:rsidR="00CA3F7E" w:rsidRPr="007F5AA4" w:rsidRDefault="00CA3F7E" w:rsidP="002D69CA">
      <w:pPr>
        <w:rPr>
          <w:rFonts w:cs="Times New Roman"/>
          <w:sz w:val="32"/>
          <w:szCs w:val="32"/>
        </w:rPr>
      </w:pPr>
    </w:p>
    <w:p w:rsidR="002D69CA" w:rsidRPr="007F5AA4" w:rsidRDefault="002D69CA" w:rsidP="008F31E7">
      <w:pPr>
        <w:jc w:val="center"/>
        <w:rPr>
          <w:rFonts w:cs="Times New Roman"/>
          <w:sz w:val="32"/>
          <w:szCs w:val="32"/>
        </w:rPr>
      </w:pPr>
    </w:p>
    <w:p w:rsidR="002D69CA" w:rsidRPr="00C84A43" w:rsidRDefault="002D69CA" w:rsidP="008F31E7">
      <w:pPr>
        <w:jc w:val="center"/>
        <w:rPr>
          <w:rFonts w:cs="Times New Roman"/>
          <w:sz w:val="32"/>
          <w:szCs w:val="32"/>
        </w:rPr>
      </w:pPr>
      <w:r w:rsidRPr="00C84A43">
        <w:rPr>
          <w:rFonts w:cs="Times New Roman"/>
          <w:sz w:val="32"/>
          <w:szCs w:val="32"/>
        </w:rPr>
        <w:t>KÖZBESZERZÉSI DOKUMENTUMOK</w:t>
      </w:r>
    </w:p>
    <w:p w:rsidR="002D69CA" w:rsidRPr="002A5687" w:rsidRDefault="002D69CA" w:rsidP="007F5AA4">
      <w:pPr>
        <w:spacing w:before="120" w:after="120"/>
        <w:jc w:val="center"/>
        <w:rPr>
          <w:rFonts w:cs="Times New Roman"/>
          <w:sz w:val="28"/>
          <w:szCs w:val="28"/>
        </w:rPr>
      </w:pPr>
      <w:r w:rsidRPr="002A5687">
        <w:rPr>
          <w:rFonts w:cs="Times New Roman"/>
          <w:sz w:val="28"/>
          <w:szCs w:val="28"/>
        </w:rPr>
        <w:t>„</w:t>
      </w:r>
      <w:r w:rsidR="002A5687" w:rsidRPr="002A5687">
        <w:rPr>
          <w:sz w:val="28"/>
          <w:szCs w:val="28"/>
        </w:rPr>
        <w:t>Kereskedelmi Szolgáltató Információs Pont építése</w:t>
      </w:r>
      <w:r w:rsidRPr="002A5687">
        <w:rPr>
          <w:rFonts w:cs="Times New Roman"/>
          <w:sz w:val="28"/>
          <w:szCs w:val="28"/>
        </w:rPr>
        <w:t>”</w:t>
      </w:r>
    </w:p>
    <w:p w:rsidR="00CA3F7E" w:rsidRPr="00C84A43" w:rsidRDefault="00CA3F7E" w:rsidP="008F31E7">
      <w:pPr>
        <w:jc w:val="center"/>
        <w:rPr>
          <w:rFonts w:cs="Times New Roman"/>
          <w:sz w:val="32"/>
          <w:szCs w:val="32"/>
        </w:rPr>
      </w:pPr>
    </w:p>
    <w:p w:rsidR="00CA3F7E" w:rsidRPr="00C84A43" w:rsidRDefault="00CA3F7E" w:rsidP="008F31E7">
      <w:pPr>
        <w:jc w:val="center"/>
        <w:rPr>
          <w:rFonts w:cs="Times New Roman"/>
          <w:sz w:val="32"/>
          <w:szCs w:val="32"/>
        </w:rPr>
      </w:pPr>
    </w:p>
    <w:p w:rsidR="001F6201" w:rsidRPr="00C0266B" w:rsidRDefault="001F6201"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center"/>
        <w:rPr>
          <w:rFonts w:cs="Times New Roman"/>
          <w:sz w:val="28"/>
          <w:szCs w:val="28"/>
        </w:rPr>
      </w:pPr>
      <w:r w:rsidRPr="00C0266B">
        <w:rPr>
          <w:rFonts w:cs="Times New Roman"/>
          <w:sz w:val="28"/>
          <w:szCs w:val="28"/>
        </w:rPr>
        <w:t>T a r t a l o m j e g y z é k</w:t>
      </w:r>
    </w:p>
    <w:p w:rsidR="00CA3F7E" w:rsidRPr="00C0266B" w:rsidRDefault="00CA3F7E" w:rsidP="00CA3F7E">
      <w:pPr>
        <w:jc w:val="center"/>
        <w:rPr>
          <w:rFonts w:cs="Times New Roman"/>
          <w:sz w:val="28"/>
          <w:szCs w:val="28"/>
        </w:rPr>
      </w:pPr>
    </w:p>
    <w:p w:rsidR="00CA3F7E" w:rsidRPr="00C0266B" w:rsidRDefault="00CA3F7E" w:rsidP="00CA3F7E">
      <w:pPr>
        <w:jc w:val="center"/>
        <w:rPr>
          <w:rFonts w:cs="Times New Roman"/>
          <w:sz w:val="28"/>
          <w:szCs w:val="28"/>
        </w:rPr>
      </w:pPr>
    </w:p>
    <w:p w:rsidR="00CA3F7E" w:rsidRPr="00C0266B" w:rsidRDefault="00CA3F7E" w:rsidP="00CA3F7E">
      <w:pPr>
        <w:jc w:val="center"/>
        <w:rPr>
          <w:rFonts w:cs="Times New Roman"/>
          <w:sz w:val="28"/>
          <w:szCs w:val="28"/>
        </w:rPr>
      </w:pPr>
    </w:p>
    <w:sdt>
      <w:sdtPr>
        <w:rPr>
          <w:rFonts w:ascii="Times New Roman" w:eastAsiaTheme="minorHAnsi" w:hAnsi="Times New Roman" w:cstheme="minorBidi"/>
          <w:color w:val="auto"/>
          <w:sz w:val="24"/>
          <w:szCs w:val="22"/>
          <w:lang w:eastAsia="en-US"/>
        </w:rPr>
        <w:id w:val="445048510"/>
        <w:docPartObj>
          <w:docPartGallery w:val="Table of Contents"/>
          <w:docPartUnique/>
        </w:docPartObj>
      </w:sdtPr>
      <w:sdtEndPr>
        <w:rPr>
          <w:b/>
          <w:bCs/>
        </w:rPr>
      </w:sdtEndPr>
      <w:sdtContent>
        <w:p w:rsidR="009538F6" w:rsidRPr="00C0266B" w:rsidRDefault="009538F6">
          <w:pPr>
            <w:pStyle w:val="Tartalomjegyzkcmsora"/>
            <w:rPr>
              <w:color w:val="auto"/>
            </w:rPr>
          </w:pPr>
          <w:r w:rsidRPr="00C0266B">
            <w:rPr>
              <w:color w:val="auto"/>
            </w:rPr>
            <w:t>Tartalom</w:t>
          </w:r>
        </w:p>
        <w:p w:rsidR="0091478D" w:rsidRDefault="009538F6">
          <w:pPr>
            <w:pStyle w:val="TJ1"/>
            <w:tabs>
              <w:tab w:val="left" w:pos="480"/>
              <w:tab w:val="right" w:leader="dot" w:pos="9396"/>
            </w:tabs>
            <w:rPr>
              <w:rFonts w:asciiTheme="minorHAnsi" w:eastAsiaTheme="minorEastAsia" w:hAnsiTheme="minorHAnsi"/>
              <w:noProof/>
              <w:sz w:val="22"/>
              <w:lang w:eastAsia="hu-HU"/>
            </w:rPr>
          </w:pPr>
          <w:r w:rsidRPr="00C0266B">
            <w:fldChar w:fldCharType="begin"/>
          </w:r>
          <w:r w:rsidRPr="00C0266B">
            <w:instrText xml:space="preserve"> TOC \o "1-3" \h \z \u </w:instrText>
          </w:r>
          <w:r w:rsidRPr="00C0266B">
            <w:fldChar w:fldCharType="separate"/>
          </w:r>
          <w:hyperlink w:anchor="_Toc452470751" w:history="1">
            <w:r w:rsidR="0091478D" w:rsidRPr="000E2C1D">
              <w:rPr>
                <w:rStyle w:val="Hiperhivatkozs"/>
                <w:rFonts w:cs="Times New Roman"/>
                <w:noProof/>
              </w:rPr>
              <w:t>I.</w:t>
            </w:r>
            <w:r w:rsidR="0091478D">
              <w:rPr>
                <w:rFonts w:asciiTheme="minorHAnsi" w:eastAsiaTheme="minorEastAsia" w:hAnsiTheme="minorHAnsi"/>
                <w:noProof/>
                <w:sz w:val="22"/>
                <w:lang w:eastAsia="hu-HU"/>
              </w:rPr>
              <w:tab/>
            </w:r>
            <w:r w:rsidR="0091478D" w:rsidRPr="000E2C1D">
              <w:rPr>
                <w:rStyle w:val="Hiperhivatkozs"/>
                <w:rFonts w:cs="Times New Roman"/>
                <w:noProof/>
              </w:rPr>
              <w:t>ÁLTALÁNOS INFORMÁCIÓK</w:t>
            </w:r>
            <w:r w:rsidR="0091478D">
              <w:rPr>
                <w:noProof/>
                <w:webHidden/>
              </w:rPr>
              <w:tab/>
            </w:r>
            <w:r w:rsidR="0091478D">
              <w:rPr>
                <w:noProof/>
                <w:webHidden/>
              </w:rPr>
              <w:fldChar w:fldCharType="begin"/>
            </w:r>
            <w:r w:rsidR="0091478D">
              <w:rPr>
                <w:noProof/>
                <w:webHidden/>
              </w:rPr>
              <w:instrText xml:space="preserve"> PAGEREF _Toc452470751 \h </w:instrText>
            </w:r>
            <w:r w:rsidR="0091478D">
              <w:rPr>
                <w:noProof/>
                <w:webHidden/>
              </w:rPr>
            </w:r>
            <w:r w:rsidR="0091478D">
              <w:rPr>
                <w:noProof/>
                <w:webHidden/>
              </w:rPr>
              <w:fldChar w:fldCharType="separate"/>
            </w:r>
            <w:r w:rsidR="0091478D">
              <w:rPr>
                <w:noProof/>
                <w:webHidden/>
              </w:rPr>
              <w:t>3</w:t>
            </w:r>
            <w:r w:rsidR="0091478D">
              <w:rPr>
                <w:noProof/>
                <w:webHidden/>
              </w:rPr>
              <w:fldChar w:fldCharType="end"/>
            </w:r>
          </w:hyperlink>
        </w:p>
        <w:p w:rsidR="0091478D" w:rsidRDefault="006B2CA2">
          <w:pPr>
            <w:pStyle w:val="TJ1"/>
            <w:tabs>
              <w:tab w:val="left" w:pos="480"/>
              <w:tab w:val="right" w:leader="dot" w:pos="9396"/>
            </w:tabs>
            <w:rPr>
              <w:rFonts w:asciiTheme="minorHAnsi" w:eastAsiaTheme="minorEastAsia" w:hAnsiTheme="minorHAnsi"/>
              <w:noProof/>
              <w:sz w:val="22"/>
              <w:lang w:eastAsia="hu-HU"/>
            </w:rPr>
          </w:pPr>
          <w:hyperlink w:anchor="_Toc452470752" w:history="1">
            <w:r w:rsidR="0091478D" w:rsidRPr="000E2C1D">
              <w:rPr>
                <w:rStyle w:val="Hiperhivatkozs"/>
                <w:rFonts w:cs="Times New Roman"/>
                <w:noProof/>
                <w:lang w:eastAsia="hu-HU"/>
              </w:rPr>
              <w:t>II.</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TÁJÉKOZTATÁS A KÖZBESZERZÉSI ELJÁRÁS MENETÉRŐL</w:t>
            </w:r>
            <w:r w:rsidR="0091478D">
              <w:rPr>
                <w:noProof/>
                <w:webHidden/>
              </w:rPr>
              <w:tab/>
            </w:r>
            <w:r w:rsidR="0091478D">
              <w:rPr>
                <w:noProof/>
                <w:webHidden/>
              </w:rPr>
              <w:fldChar w:fldCharType="begin"/>
            </w:r>
            <w:r w:rsidR="0091478D">
              <w:rPr>
                <w:noProof/>
                <w:webHidden/>
              </w:rPr>
              <w:instrText xml:space="preserve"> PAGEREF _Toc452470752 \h </w:instrText>
            </w:r>
            <w:r w:rsidR="0091478D">
              <w:rPr>
                <w:noProof/>
                <w:webHidden/>
              </w:rPr>
            </w:r>
            <w:r w:rsidR="0091478D">
              <w:rPr>
                <w:noProof/>
                <w:webHidden/>
              </w:rPr>
              <w:fldChar w:fldCharType="separate"/>
            </w:r>
            <w:r w:rsidR="0091478D">
              <w:rPr>
                <w:noProof/>
                <w:webHidden/>
              </w:rPr>
              <w:t>6</w:t>
            </w:r>
            <w:r w:rsidR="0091478D">
              <w:rPr>
                <w:noProof/>
                <w:webHidden/>
              </w:rPr>
              <w:fldChar w:fldCharType="end"/>
            </w:r>
          </w:hyperlink>
        </w:p>
        <w:p w:rsidR="0091478D" w:rsidRDefault="006B2CA2">
          <w:pPr>
            <w:pStyle w:val="TJ1"/>
            <w:tabs>
              <w:tab w:val="left" w:pos="660"/>
              <w:tab w:val="right" w:leader="dot" w:pos="9396"/>
            </w:tabs>
            <w:rPr>
              <w:rFonts w:asciiTheme="minorHAnsi" w:eastAsiaTheme="minorEastAsia" w:hAnsiTheme="minorHAnsi"/>
              <w:noProof/>
              <w:sz w:val="22"/>
              <w:lang w:eastAsia="hu-HU"/>
            </w:rPr>
          </w:pPr>
          <w:hyperlink w:anchor="_Toc452470753" w:history="1">
            <w:r w:rsidR="0091478D" w:rsidRPr="000E2C1D">
              <w:rPr>
                <w:rStyle w:val="Hiperhivatkozs"/>
                <w:rFonts w:cs="Times New Roman"/>
                <w:smallCaps/>
                <w:noProof/>
              </w:rPr>
              <w:t>III.</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AZ AJÁNLAT TARTALMA</w:t>
            </w:r>
            <w:r w:rsidR="0091478D">
              <w:rPr>
                <w:noProof/>
                <w:webHidden/>
              </w:rPr>
              <w:tab/>
            </w:r>
            <w:r w:rsidR="0091478D">
              <w:rPr>
                <w:noProof/>
                <w:webHidden/>
              </w:rPr>
              <w:fldChar w:fldCharType="begin"/>
            </w:r>
            <w:r w:rsidR="0091478D">
              <w:rPr>
                <w:noProof/>
                <w:webHidden/>
              </w:rPr>
              <w:instrText xml:space="preserve"> PAGEREF _Toc452470753 \h </w:instrText>
            </w:r>
            <w:r w:rsidR="0091478D">
              <w:rPr>
                <w:noProof/>
                <w:webHidden/>
              </w:rPr>
            </w:r>
            <w:r w:rsidR="0091478D">
              <w:rPr>
                <w:noProof/>
                <w:webHidden/>
              </w:rPr>
              <w:fldChar w:fldCharType="separate"/>
            </w:r>
            <w:r w:rsidR="0091478D">
              <w:rPr>
                <w:noProof/>
                <w:webHidden/>
              </w:rPr>
              <w:t>10</w:t>
            </w:r>
            <w:r w:rsidR="0091478D">
              <w:rPr>
                <w:noProof/>
                <w:webHidden/>
              </w:rPr>
              <w:fldChar w:fldCharType="end"/>
            </w:r>
          </w:hyperlink>
        </w:p>
        <w:p w:rsidR="0091478D" w:rsidRDefault="006B2CA2">
          <w:pPr>
            <w:pStyle w:val="TJ1"/>
            <w:tabs>
              <w:tab w:val="left" w:pos="660"/>
              <w:tab w:val="right" w:leader="dot" w:pos="9396"/>
            </w:tabs>
            <w:rPr>
              <w:rFonts w:asciiTheme="minorHAnsi" w:eastAsiaTheme="minorEastAsia" w:hAnsiTheme="minorHAnsi"/>
              <w:noProof/>
              <w:sz w:val="22"/>
              <w:lang w:eastAsia="hu-HU"/>
            </w:rPr>
          </w:pPr>
          <w:hyperlink w:anchor="_Toc452470754" w:history="1">
            <w:r w:rsidR="0091478D" w:rsidRPr="000E2C1D">
              <w:rPr>
                <w:rStyle w:val="Hiperhivatkozs"/>
                <w:rFonts w:cs="Times New Roman"/>
                <w:noProof/>
              </w:rPr>
              <w:t>IV.</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FORMAI ELŐÍRÁSOK AZ AJÁNLATRA</w:t>
            </w:r>
            <w:r w:rsidR="0091478D">
              <w:rPr>
                <w:noProof/>
                <w:webHidden/>
              </w:rPr>
              <w:tab/>
            </w:r>
            <w:r w:rsidR="0091478D">
              <w:rPr>
                <w:noProof/>
                <w:webHidden/>
              </w:rPr>
              <w:fldChar w:fldCharType="begin"/>
            </w:r>
            <w:r w:rsidR="0091478D">
              <w:rPr>
                <w:noProof/>
                <w:webHidden/>
              </w:rPr>
              <w:instrText xml:space="preserve"> PAGEREF _Toc452470754 \h </w:instrText>
            </w:r>
            <w:r w:rsidR="0091478D">
              <w:rPr>
                <w:noProof/>
                <w:webHidden/>
              </w:rPr>
            </w:r>
            <w:r w:rsidR="0091478D">
              <w:rPr>
                <w:noProof/>
                <w:webHidden/>
              </w:rPr>
              <w:fldChar w:fldCharType="separate"/>
            </w:r>
            <w:r w:rsidR="0091478D">
              <w:rPr>
                <w:noProof/>
                <w:webHidden/>
              </w:rPr>
              <w:t>11</w:t>
            </w:r>
            <w:r w:rsidR="0091478D">
              <w:rPr>
                <w:noProof/>
                <w:webHidden/>
              </w:rPr>
              <w:fldChar w:fldCharType="end"/>
            </w:r>
          </w:hyperlink>
        </w:p>
        <w:p w:rsidR="0091478D" w:rsidRDefault="006B2CA2">
          <w:pPr>
            <w:pStyle w:val="TJ1"/>
            <w:tabs>
              <w:tab w:val="left" w:pos="480"/>
              <w:tab w:val="right" w:leader="dot" w:pos="9396"/>
            </w:tabs>
            <w:rPr>
              <w:rFonts w:asciiTheme="minorHAnsi" w:eastAsiaTheme="minorEastAsia" w:hAnsiTheme="minorHAnsi"/>
              <w:noProof/>
              <w:sz w:val="22"/>
              <w:lang w:eastAsia="hu-HU"/>
            </w:rPr>
          </w:pPr>
          <w:hyperlink w:anchor="_Toc452470755" w:history="1">
            <w:r w:rsidR="0091478D" w:rsidRPr="000E2C1D">
              <w:rPr>
                <w:rStyle w:val="Hiperhivatkozs"/>
                <w:rFonts w:cs="Times New Roman"/>
                <w:noProof/>
              </w:rPr>
              <w:t>V.</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AZ AJÁNLATOK ÉRTÉKELÉSE</w:t>
            </w:r>
            <w:r w:rsidR="0091478D">
              <w:rPr>
                <w:noProof/>
                <w:webHidden/>
              </w:rPr>
              <w:tab/>
            </w:r>
            <w:r w:rsidR="0091478D">
              <w:rPr>
                <w:noProof/>
                <w:webHidden/>
              </w:rPr>
              <w:fldChar w:fldCharType="begin"/>
            </w:r>
            <w:r w:rsidR="0091478D">
              <w:rPr>
                <w:noProof/>
                <w:webHidden/>
              </w:rPr>
              <w:instrText xml:space="preserve"> PAGEREF _Toc452470755 \h </w:instrText>
            </w:r>
            <w:r w:rsidR="0091478D">
              <w:rPr>
                <w:noProof/>
                <w:webHidden/>
              </w:rPr>
            </w:r>
            <w:r w:rsidR="0091478D">
              <w:rPr>
                <w:noProof/>
                <w:webHidden/>
              </w:rPr>
              <w:fldChar w:fldCharType="separate"/>
            </w:r>
            <w:r w:rsidR="0091478D">
              <w:rPr>
                <w:noProof/>
                <w:webHidden/>
              </w:rPr>
              <w:t>12</w:t>
            </w:r>
            <w:r w:rsidR="0091478D">
              <w:rPr>
                <w:noProof/>
                <w:webHidden/>
              </w:rPr>
              <w:fldChar w:fldCharType="end"/>
            </w:r>
          </w:hyperlink>
        </w:p>
        <w:p w:rsidR="0091478D" w:rsidRDefault="006B2CA2">
          <w:pPr>
            <w:pStyle w:val="TJ1"/>
            <w:tabs>
              <w:tab w:val="left" w:pos="660"/>
              <w:tab w:val="right" w:leader="dot" w:pos="9396"/>
            </w:tabs>
            <w:rPr>
              <w:rFonts w:asciiTheme="minorHAnsi" w:eastAsiaTheme="minorEastAsia" w:hAnsiTheme="minorHAnsi"/>
              <w:noProof/>
              <w:sz w:val="22"/>
              <w:lang w:eastAsia="hu-HU"/>
            </w:rPr>
          </w:pPr>
          <w:hyperlink w:anchor="_Toc452470756" w:history="1">
            <w:r w:rsidR="0091478D" w:rsidRPr="000E2C1D">
              <w:rPr>
                <w:rStyle w:val="Hiperhivatkozs"/>
                <w:rFonts w:cs="Times New Roman"/>
                <w:noProof/>
              </w:rPr>
              <w:t>VI.</w:t>
            </w:r>
            <w:r w:rsidR="0091478D">
              <w:rPr>
                <w:rFonts w:asciiTheme="minorHAnsi" w:eastAsiaTheme="minorEastAsia" w:hAnsiTheme="minorHAnsi"/>
                <w:noProof/>
                <w:sz w:val="22"/>
                <w:lang w:eastAsia="hu-HU"/>
              </w:rPr>
              <w:tab/>
            </w:r>
            <w:r w:rsidR="0091478D" w:rsidRPr="000E2C1D">
              <w:rPr>
                <w:rStyle w:val="Hiperhivatkozs"/>
                <w:rFonts w:cs="Times New Roman"/>
                <w:noProof/>
              </w:rPr>
              <w:t>MŰSZAKI LEÍRÁS</w:t>
            </w:r>
            <w:r w:rsidR="0091478D">
              <w:rPr>
                <w:noProof/>
                <w:webHidden/>
              </w:rPr>
              <w:tab/>
            </w:r>
            <w:r w:rsidR="0091478D">
              <w:rPr>
                <w:noProof/>
                <w:webHidden/>
              </w:rPr>
              <w:fldChar w:fldCharType="begin"/>
            </w:r>
            <w:r w:rsidR="0091478D">
              <w:rPr>
                <w:noProof/>
                <w:webHidden/>
              </w:rPr>
              <w:instrText xml:space="preserve"> PAGEREF _Toc452470756 \h </w:instrText>
            </w:r>
            <w:r w:rsidR="0091478D">
              <w:rPr>
                <w:noProof/>
                <w:webHidden/>
              </w:rPr>
            </w:r>
            <w:r w:rsidR="0091478D">
              <w:rPr>
                <w:noProof/>
                <w:webHidden/>
              </w:rPr>
              <w:fldChar w:fldCharType="separate"/>
            </w:r>
            <w:r w:rsidR="0091478D">
              <w:rPr>
                <w:noProof/>
                <w:webHidden/>
              </w:rPr>
              <w:t>14</w:t>
            </w:r>
            <w:r w:rsidR="0091478D">
              <w:rPr>
                <w:noProof/>
                <w:webHidden/>
              </w:rPr>
              <w:fldChar w:fldCharType="end"/>
            </w:r>
          </w:hyperlink>
        </w:p>
        <w:p w:rsidR="0091478D" w:rsidRDefault="006B2CA2">
          <w:pPr>
            <w:pStyle w:val="TJ1"/>
            <w:tabs>
              <w:tab w:val="left" w:pos="660"/>
              <w:tab w:val="right" w:leader="dot" w:pos="9396"/>
            </w:tabs>
            <w:rPr>
              <w:rFonts w:asciiTheme="minorHAnsi" w:eastAsiaTheme="minorEastAsia" w:hAnsiTheme="minorHAnsi"/>
              <w:noProof/>
              <w:sz w:val="22"/>
              <w:lang w:eastAsia="hu-HU"/>
            </w:rPr>
          </w:pPr>
          <w:hyperlink w:anchor="_Toc452470757" w:history="1">
            <w:r w:rsidR="0091478D" w:rsidRPr="000E2C1D">
              <w:rPr>
                <w:rStyle w:val="Hiperhivatkozs"/>
                <w:rFonts w:cs="Times New Roman"/>
                <w:noProof/>
              </w:rPr>
              <w:t>VII.</w:t>
            </w:r>
            <w:r w:rsidR="0091478D">
              <w:rPr>
                <w:rFonts w:asciiTheme="minorHAnsi" w:eastAsiaTheme="minorEastAsia" w:hAnsiTheme="minorHAnsi"/>
                <w:noProof/>
                <w:sz w:val="22"/>
                <w:lang w:eastAsia="hu-HU"/>
              </w:rPr>
              <w:tab/>
            </w:r>
            <w:r w:rsidR="0091478D" w:rsidRPr="000E2C1D">
              <w:rPr>
                <w:rStyle w:val="Hiperhivatkozs"/>
                <w:rFonts w:cs="Times New Roman"/>
                <w:noProof/>
                <w:lang w:eastAsia="hu-HU"/>
              </w:rPr>
              <w:t>IRATMINTÁK</w:t>
            </w:r>
            <w:r w:rsidR="0091478D">
              <w:rPr>
                <w:noProof/>
                <w:webHidden/>
              </w:rPr>
              <w:tab/>
            </w:r>
            <w:r w:rsidR="0091478D">
              <w:rPr>
                <w:noProof/>
                <w:webHidden/>
              </w:rPr>
              <w:fldChar w:fldCharType="begin"/>
            </w:r>
            <w:r w:rsidR="0091478D">
              <w:rPr>
                <w:noProof/>
                <w:webHidden/>
              </w:rPr>
              <w:instrText xml:space="preserve"> PAGEREF _Toc452470757 \h </w:instrText>
            </w:r>
            <w:r w:rsidR="0091478D">
              <w:rPr>
                <w:noProof/>
                <w:webHidden/>
              </w:rPr>
            </w:r>
            <w:r w:rsidR="0091478D">
              <w:rPr>
                <w:noProof/>
                <w:webHidden/>
              </w:rPr>
              <w:fldChar w:fldCharType="separate"/>
            </w:r>
            <w:r w:rsidR="0091478D">
              <w:rPr>
                <w:noProof/>
                <w:webHidden/>
              </w:rPr>
              <w:t>15</w:t>
            </w:r>
            <w:r w:rsidR="0091478D">
              <w:rPr>
                <w:noProof/>
                <w:webHidden/>
              </w:rPr>
              <w:fldChar w:fldCharType="end"/>
            </w:r>
          </w:hyperlink>
        </w:p>
        <w:p w:rsidR="0091478D" w:rsidRDefault="006B2CA2">
          <w:pPr>
            <w:pStyle w:val="TJ1"/>
            <w:tabs>
              <w:tab w:val="left" w:pos="880"/>
              <w:tab w:val="right" w:leader="dot" w:pos="9396"/>
            </w:tabs>
            <w:rPr>
              <w:rFonts w:asciiTheme="minorHAnsi" w:eastAsiaTheme="minorEastAsia" w:hAnsiTheme="minorHAnsi"/>
              <w:noProof/>
              <w:sz w:val="22"/>
              <w:lang w:eastAsia="hu-HU"/>
            </w:rPr>
          </w:pPr>
          <w:hyperlink w:anchor="_Toc452470758" w:history="1">
            <w:r w:rsidR="0091478D" w:rsidRPr="000E2C1D">
              <w:rPr>
                <w:rStyle w:val="Hiperhivatkozs"/>
                <w:rFonts w:cs="Times New Roman"/>
                <w:noProof/>
              </w:rPr>
              <w:t>VIII.</w:t>
            </w:r>
            <w:r w:rsidR="0091478D">
              <w:rPr>
                <w:rFonts w:asciiTheme="minorHAnsi" w:eastAsiaTheme="minorEastAsia" w:hAnsiTheme="minorHAnsi"/>
                <w:noProof/>
                <w:sz w:val="22"/>
                <w:lang w:eastAsia="hu-HU"/>
              </w:rPr>
              <w:tab/>
            </w:r>
            <w:r w:rsidR="0091478D" w:rsidRPr="000E2C1D">
              <w:rPr>
                <w:rStyle w:val="Hiperhivatkozs"/>
                <w:rFonts w:cs="Times New Roman"/>
                <w:noProof/>
              </w:rPr>
              <w:t>VÁLLALKOZÁSI SZERZŐDÉS</w:t>
            </w:r>
            <w:r w:rsidR="0091478D">
              <w:rPr>
                <w:noProof/>
                <w:webHidden/>
              </w:rPr>
              <w:tab/>
            </w:r>
            <w:r w:rsidR="0091478D">
              <w:rPr>
                <w:noProof/>
                <w:webHidden/>
              </w:rPr>
              <w:fldChar w:fldCharType="begin"/>
            </w:r>
            <w:r w:rsidR="0091478D">
              <w:rPr>
                <w:noProof/>
                <w:webHidden/>
              </w:rPr>
              <w:instrText xml:space="preserve"> PAGEREF _Toc452470758 \h </w:instrText>
            </w:r>
            <w:r w:rsidR="0091478D">
              <w:rPr>
                <w:noProof/>
                <w:webHidden/>
              </w:rPr>
            </w:r>
            <w:r w:rsidR="0091478D">
              <w:rPr>
                <w:noProof/>
                <w:webHidden/>
              </w:rPr>
              <w:fldChar w:fldCharType="separate"/>
            </w:r>
            <w:r w:rsidR="0091478D">
              <w:rPr>
                <w:noProof/>
                <w:webHidden/>
              </w:rPr>
              <w:t>25</w:t>
            </w:r>
            <w:r w:rsidR="0091478D">
              <w:rPr>
                <w:noProof/>
                <w:webHidden/>
              </w:rPr>
              <w:fldChar w:fldCharType="end"/>
            </w:r>
          </w:hyperlink>
        </w:p>
        <w:p w:rsidR="009538F6" w:rsidRPr="00C0266B" w:rsidRDefault="009538F6">
          <w:r w:rsidRPr="00C0266B">
            <w:rPr>
              <w:b/>
              <w:bCs/>
            </w:rPr>
            <w:fldChar w:fldCharType="end"/>
          </w:r>
        </w:p>
      </w:sdtContent>
    </w:sdt>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CA3F7E" w:rsidRPr="00C0266B" w:rsidRDefault="00CA3F7E" w:rsidP="00CA3F7E">
      <w:pPr>
        <w:jc w:val="both"/>
        <w:rPr>
          <w:rFonts w:cs="Times New Roman"/>
        </w:rPr>
      </w:pPr>
    </w:p>
    <w:p w:rsidR="00FD47EC" w:rsidRPr="00C0266B" w:rsidRDefault="00FD47EC" w:rsidP="0091478D">
      <w:pPr>
        <w:jc w:val="center"/>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FD47EC" w:rsidRPr="00C0266B" w:rsidRDefault="00FD47EC" w:rsidP="00CA3F7E">
      <w:pPr>
        <w:jc w:val="both"/>
        <w:rPr>
          <w:rFonts w:cs="Times New Roman"/>
        </w:rPr>
      </w:pPr>
    </w:p>
    <w:p w:rsidR="0098419B" w:rsidRPr="00C0266B" w:rsidRDefault="0098419B" w:rsidP="00DE71B0">
      <w:pPr>
        <w:pStyle w:val="Cmsor1"/>
        <w:numPr>
          <w:ilvl w:val="0"/>
          <w:numId w:val="3"/>
        </w:numPr>
        <w:rPr>
          <w:rFonts w:ascii="Times New Roman" w:hAnsi="Times New Roman" w:cs="Times New Roman"/>
          <w:color w:val="auto"/>
        </w:rPr>
      </w:pPr>
      <w:bookmarkStart w:id="0" w:name="_Toc452470751"/>
      <w:r w:rsidRPr="00C0266B">
        <w:rPr>
          <w:rFonts w:ascii="Times New Roman" w:hAnsi="Times New Roman" w:cs="Times New Roman"/>
          <w:color w:val="auto"/>
        </w:rPr>
        <w:t>ÁLTALÁNOS INFORMÁCIÓK</w:t>
      </w:r>
      <w:bookmarkEnd w:id="0"/>
    </w:p>
    <w:p w:rsidR="00C812C4" w:rsidRPr="00C0266B" w:rsidRDefault="00C812C4" w:rsidP="0098419B">
      <w:pPr>
        <w:jc w:val="both"/>
        <w:rPr>
          <w:rFonts w:cs="Times New Roman"/>
          <w:sz w:val="28"/>
          <w:szCs w:val="28"/>
        </w:rPr>
      </w:pPr>
    </w:p>
    <w:p w:rsidR="0098419B" w:rsidRPr="00C0266B" w:rsidRDefault="0098419B" w:rsidP="0098419B">
      <w:pPr>
        <w:jc w:val="both"/>
        <w:rPr>
          <w:rFonts w:cs="Times New Roman"/>
          <w:sz w:val="28"/>
          <w:szCs w:val="28"/>
        </w:rPr>
      </w:pPr>
      <w:r w:rsidRPr="00C0266B">
        <w:rPr>
          <w:rFonts w:cs="Times New Roman"/>
          <w:sz w:val="28"/>
          <w:szCs w:val="28"/>
        </w:rPr>
        <w:t xml:space="preserve">I.1. ÁLTALÁNOS TÁJÉKOZTATÁS  </w:t>
      </w:r>
    </w:p>
    <w:p w:rsidR="0098419B" w:rsidRPr="00C0266B" w:rsidRDefault="0098419B" w:rsidP="0098419B">
      <w:pPr>
        <w:jc w:val="both"/>
        <w:rPr>
          <w:rFonts w:cs="Times New Roman"/>
        </w:rPr>
      </w:pPr>
      <w:r w:rsidRPr="00C0266B">
        <w:rPr>
          <w:rFonts w:cs="Times New Roman"/>
          <w:szCs w:val="24"/>
        </w:rPr>
        <w:t>J</w:t>
      </w:r>
      <w:r w:rsidR="00B46A9E" w:rsidRPr="00C0266B">
        <w:rPr>
          <w:rFonts w:cs="Times New Roman"/>
          <w:szCs w:val="24"/>
        </w:rPr>
        <w:t>e</w:t>
      </w:r>
      <w:r w:rsidR="00DE568E">
        <w:rPr>
          <w:rFonts w:cs="Times New Roman"/>
          <w:szCs w:val="24"/>
        </w:rPr>
        <w:t>len közbeszerzési dokumentumok Jászfényszaru Város</w:t>
      </w:r>
      <w:r w:rsidR="00B46A9E" w:rsidRPr="00C0266B">
        <w:rPr>
          <w:rFonts w:cs="Times New Roman"/>
          <w:szCs w:val="24"/>
        </w:rPr>
        <w:t xml:space="preserve"> Önkor</w:t>
      </w:r>
      <w:r w:rsidR="00C555C6">
        <w:rPr>
          <w:rFonts w:cs="Times New Roman"/>
          <w:szCs w:val="24"/>
        </w:rPr>
        <w:t>mány</w:t>
      </w:r>
      <w:r w:rsidR="00B46A9E" w:rsidRPr="00C0266B">
        <w:rPr>
          <w:rFonts w:cs="Times New Roman"/>
          <w:szCs w:val="24"/>
        </w:rPr>
        <w:t xml:space="preserve">zata, </w:t>
      </w:r>
      <w:r w:rsidRPr="00C0266B">
        <w:rPr>
          <w:rFonts w:cs="Times New Roman"/>
          <w:szCs w:val="24"/>
        </w:rPr>
        <w:t>mint ajánlatkérő által „</w:t>
      </w:r>
      <w:r w:rsidR="00DE568E">
        <w:rPr>
          <w:rFonts w:eastAsia="Times New Roman"/>
          <w:bCs/>
          <w:lang w:eastAsia="hu-HU"/>
        </w:rPr>
        <w:t>Kereskedelmi Szolgáltató Információs Pont építése</w:t>
      </w:r>
      <w:r w:rsidRPr="00C0266B">
        <w:rPr>
          <w:rFonts w:cs="Times New Roman"/>
          <w:szCs w:val="24"/>
        </w:rPr>
        <w:t>” tárgyú, a közbeszerzésekről szóló 2015. évi CXLIII. tö</w:t>
      </w:r>
      <w:r w:rsidR="009F719B">
        <w:rPr>
          <w:rFonts w:cs="Times New Roman"/>
          <w:szCs w:val="24"/>
        </w:rPr>
        <w:t>rvény (továbbiakban: „Kbt.”) 115</w:t>
      </w:r>
      <w:r w:rsidRPr="00C0266B">
        <w:rPr>
          <w:rFonts w:cs="Times New Roman"/>
          <w:szCs w:val="24"/>
        </w:rPr>
        <w:t>. §</w:t>
      </w:r>
      <w:proofErr w:type="spellStart"/>
      <w:r w:rsidRPr="00C0266B">
        <w:rPr>
          <w:rFonts w:cs="Times New Roman"/>
          <w:szCs w:val="24"/>
        </w:rPr>
        <w:t>-a</w:t>
      </w:r>
      <w:proofErr w:type="spellEnd"/>
      <w:r w:rsidRPr="00C0266B">
        <w:rPr>
          <w:rFonts w:cs="Times New Roman"/>
          <w:szCs w:val="24"/>
        </w:rPr>
        <w:t xml:space="preserve"> szerinti megindított</w:t>
      </w:r>
      <w:r w:rsidR="009F719B">
        <w:rPr>
          <w:rFonts w:cs="Times New Roman"/>
        </w:rPr>
        <w:t xml:space="preserve"> </w:t>
      </w:r>
      <w:r w:rsidRPr="00C0266B">
        <w:rPr>
          <w:rFonts w:cs="Times New Roman"/>
        </w:rPr>
        <w:t xml:space="preserve">közbeszerzési eljáráshoz kapcsolódnak.  </w:t>
      </w:r>
    </w:p>
    <w:p w:rsidR="0098419B" w:rsidRPr="00C0266B" w:rsidRDefault="0098419B" w:rsidP="0098419B">
      <w:pPr>
        <w:jc w:val="both"/>
        <w:rPr>
          <w:rFonts w:cs="Times New Roman"/>
        </w:rPr>
      </w:pPr>
      <w:r w:rsidRPr="00C0266B">
        <w:rPr>
          <w:rFonts w:cs="Times New Roman"/>
        </w:rPr>
        <w:t xml:space="preserve">Jelen közbeszerzési dokumentumok kiadásának célja, hogy az esélyegyenlőség és egyenlő bánásmód valamint a verseny tisztasága, átláthatósága és nyilvánossága alapelveinek érvényesítése mellett elősegítse a megfelelő ajánlattételt minden ajánlattevő részére.  </w:t>
      </w:r>
    </w:p>
    <w:p w:rsidR="0098419B" w:rsidRPr="00C0266B" w:rsidRDefault="0098419B" w:rsidP="0098419B">
      <w:pPr>
        <w:jc w:val="both"/>
        <w:rPr>
          <w:rFonts w:cs="Times New Roman"/>
        </w:rPr>
      </w:pPr>
      <w:r w:rsidRPr="00C0266B">
        <w:rPr>
          <w:rFonts w:cs="Times New Roman"/>
        </w:rPr>
        <w:t xml:space="preserve">Jelen közbeszerzési dokumentumok tartalmazzák az ajánlat elkészítésével kapcsolatban az ajánlattevők részére szükséges információkról szóló tájékoztatást, a műszaki leírást, az árazatlan költségvetést, az ajánlat részeként benyújtandó igazolások, nyilatkozatok jegyzékét, valamint a szerződéstervezetet.   </w:t>
      </w:r>
    </w:p>
    <w:p w:rsidR="0098419B" w:rsidRPr="00C0266B" w:rsidRDefault="0098419B" w:rsidP="0098419B">
      <w:pPr>
        <w:jc w:val="both"/>
        <w:rPr>
          <w:rFonts w:cs="Times New Roman"/>
        </w:rPr>
      </w:pPr>
      <w:r w:rsidRPr="00C0266B">
        <w:rPr>
          <w:rFonts w:cs="Times New Roman"/>
        </w:rPr>
        <w:t xml:space="preserve">A közbeszerzési dokumentumokban továbbá ajánlott igazolás- és nyilatkozatminták is szerepelnek, amelyek használata nem kötelező, ajánlatkérő ettől eltérő formájú, de azonos tartalmú igazolásokat és nyilatkozatokat is elfogad.  </w:t>
      </w:r>
    </w:p>
    <w:p w:rsidR="0098419B" w:rsidRPr="00C0266B" w:rsidRDefault="0098419B" w:rsidP="0098419B">
      <w:pPr>
        <w:jc w:val="both"/>
        <w:rPr>
          <w:rFonts w:cs="Times New Roman"/>
        </w:rPr>
      </w:pPr>
      <w:r w:rsidRPr="00C0266B">
        <w:rPr>
          <w:rFonts w:cs="Times New Roman"/>
        </w:rPr>
        <w:t xml:space="preserve">Az ajánlattételi felhívásban nem szabályozott kérdésekben a jelen közbeszerzési dokumentumok rendelkezései az irányadóak az ajánlat összeállítására és benyújtására vonatkozóan.  </w:t>
      </w:r>
    </w:p>
    <w:p w:rsidR="0098419B" w:rsidRPr="00C0266B" w:rsidRDefault="0098419B" w:rsidP="0098419B">
      <w:pPr>
        <w:jc w:val="both"/>
        <w:rPr>
          <w:rFonts w:cs="Times New Roman"/>
        </w:rPr>
      </w:pPr>
      <w:r w:rsidRPr="00C0266B">
        <w:rPr>
          <w:rFonts w:cs="Times New Roman"/>
        </w:rPr>
        <w:t>Felhívjuk az ajánlattevők figyelmét arra, hogy a Kbt. 36. § (1) bekezdése értelmében az ajánlattevő ugyanab</w:t>
      </w:r>
      <w:r w:rsidR="0079290F" w:rsidRPr="00C0266B">
        <w:rPr>
          <w:rFonts w:cs="Times New Roman"/>
        </w:rPr>
        <w:t xml:space="preserve">ban a közbeszerzési eljárásban </w:t>
      </w:r>
      <w:r w:rsidRPr="00C0266B">
        <w:rPr>
          <w:rFonts w:cs="Times New Roman"/>
        </w:rPr>
        <w:t xml:space="preserve">a) nem tehet másik ajánlatot más ajánlattevővel közösen, b) más ajánlattevő alvállalkozójaként nem vehet részt, c) más ajánlattevő szerződés teljesítésére való alkalmasságát nem igazolhatja [65. § (7) bekezdés].  </w:t>
      </w:r>
    </w:p>
    <w:p w:rsidR="00C812C4" w:rsidRPr="00C0266B" w:rsidRDefault="0098419B" w:rsidP="00A64E50">
      <w:pPr>
        <w:jc w:val="both"/>
        <w:rPr>
          <w:rFonts w:cs="Times New Roman"/>
        </w:rPr>
      </w:pPr>
      <w:r w:rsidRPr="00C0266B">
        <w:rPr>
          <w:rFonts w:cs="Times New Roman"/>
        </w:rPr>
        <w:t xml:space="preserve">Az eljárásban kizárólag azok a gazdasági szereplők tehetnek ajánlatot, amelyeknek az ajánlatkérő az eljárást megindító felhívást megküldte.   </w:t>
      </w:r>
    </w:p>
    <w:p w:rsidR="00DE71B0" w:rsidRPr="00C0266B" w:rsidRDefault="00DE71B0" w:rsidP="00DE71B0">
      <w:pPr>
        <w:spacing w:before="80"/>
        <w:jc w:val="both"/>
        <w:rPr>
          <w:rFonts w:cs="Times New Roman"/>
        </w:rPr>
      </w:pPr>
      <w:r w:rsidRPr="00C0266B">
        <w:rPr>
          <w:rFonts w:cs="Times New Roman"/>
        </w:rPr>
        <w:t>A Kbt. 35. § (1) bekezdése alapján több gazdasági szereplő közösen is tehet ajánlatot. A közös ajánlattevők kötelesek maguk közül egy, a közbeszerzési eljárásban a közös ajánlattevők nevében eljárni jogosult képviselőt megjelölni. A közös ajánlattevők csoportjának képviseletében tett minden nyilatkozatnak egyértelműen tartalmaznia kell a közös ajánlattevők megjelölését. A közös ajánlattevők a szerződés teljesítéséért az ajánlatkérő felé egyetemlegesen felelnek.</w:t>
      </w:r>
    </w:p>
    <w:p w:rsidR="0079290F" w:rsidRPr="00C0266B" w:rsidRDefault="00DE71B0" w:rsidP="00DE71B0">
      <w:pPr>
        <w:spacing w:before="80"/>
        <w:jc w:val="both"/>
        <w:rPr>
          <w:rFonts w:cs="Times New Roman"/>
        </w:rPr>
      </w:pPr>
      <w:r w:rsidRPr="00C0266B">
        <w:rPr>
          <w:rFonts w:cs="Times New Roman"/>
        </w:rPr>
        <w:t xml:space="preserve">Felhívjuk a figyelmet, hogy a közös ajánlatot benyújtó gazdasági szereplők személyében az ajánlattételi határidő lejárta után változás nem következhet be. </w:t>
      </w:r>
    </w:p>
    <w:p w:rsidR="0079290F" w:rsidRPr="00C0266B" w:rsidRDefault="0079290F" w:rsidP="0098419B">
      <w:pPr>
        <w:jc w:val="both"/>
        <w:rPr>
          <w:rFonts w:cs="Times New Roman"/>
        </w:rPr>
      </w:pPr>
    </w:p>
    <w:p w:rsidR="009538F6" w:rsidRPr="00C0266B" w:rsidRDefault="009538F6" w:rsidP="0098419B">
      <w:pPr>
        <w:jc w:val="both"/>
        <w:rPr>
          <w:rFonts w:cs="Times New Roman"/>
        </w:rPr>
      </w:pPr>
    </w:p>
    <w:p w:rsidR="0079290F" w:rsidRPr="00C0266B" w:rsidRDefault="0079290F" w:rsidP="0079290F">
      <w:pPr>
        <w:jc w:val="both"/>
        <w:rPr>
          <w:rFonts w:cs="Times New Roman"/>
          <w:sz w:val="28"/>
          <w:szCs w:val="28"/>
        </w:rPr>
      </w:pPr>
      <w:r w:rsidRPr="00C0266B">
        <w:rPr>
          <w:rFonts w:cs="Times New Roman"/>
          <w:sz w:val="28"/>
          <w:szCs w:val="28"/>
        </w:rPr>
        <w:lastRenderedPageBreak/>
        <w:t xml:space="preserve">I.2. A KBT. 73. § (4)-(5) BEKEZDÉSE SZERINTI HATÓSÁGOK MEGJELÖLÉSE  </w:t>
      </w:r>
    </w:p>
    <w:p w:rsidR="0079290F" w:rsidRPr="00C0266B" w:rsidRDefault="0079290F" w:rsidP="00692B8C">
      <w:pPr>
        <w:spacing w:line="240" w:lineRule="auto"/>
        <w:jc w:val="both"/>
        <w:rPr>
          <w:rFonts w:cs="Times New Roman"/>
        </w:rPr>
      </w:pPr>
      <w:r w:rsidRPr="00C0266B">
        <w:rPr>
          <w:rFonts w:cs="Times New Roman"/>
        </w:rPr>
        <w:t xml:space="preserve">A Kbt. 73. § (4) bekezdése értelmében a Kbt. 73. § (1) bekezdés e) pontja alapján érvénytelen az ajánlat különösen, ha nem felel meg azoknak a környezetvédelmi, szociális és munkajogi követelményeknek, amelyeket a jogszabályok vagy kötelezően alkalmazandó kollektív szerződés, illetve a Kbt. 4. mellékletében felsorolt környezetvédelmi, szociális és munkajogi rendelkezések írnak elő. A Közbeszerzési Hatóság - a foglalkoztatáspolitikáért felelős miniszter által minden évben rendelkezésére bocsátott adatszolgáltatás alapján - tájékoztatást tesz közzé </w:t>
      </w:r>
      <w:proofErr w:type="gramStart"/>
      <w:r w:rsidRPr="00C0266B">
        <w:rPr>
          <w:rFonts w:cs="Times New Roman"/>
        </w:rPr>
        <w:t>honlapján</w:t>
      </w:r>
      <w:proofErr w:type="gramEnd"/>
      <w:r w:rsidRPr="00C0266B">
        <w:rPr>
          <w:rFonts w:cs="Times New Roman"/>
        </w:rPr>
        <w:t xml:space="preserve"> a Magyarországon egyes ágazatokban alkalmazandó kötelező legkisebb munkabérről.  </w:t>
      </w:r>
    </w:p>
    <w:p w:rsidR="0079290F" w:rsidRPr="00C0266B" w:rsidRDefault="0079290F" w:rsidP="00692B8C">
      <w:pPr>
        <w:spacing w:line="240" w:lineRule="auto"/>
        <w:jc w:val="both"/>
        <w:rPr>
          <w:rFonts w:cs="Times New Roman"/>
        </w:rPr>
      </w:pPr>
      <w:r w:rsidRPr="00C0266B">
        <w:rPr>
          <w:rFonts w:cs="Times New Roman"/>
        </w:rPr>
        <w:t xml:space="preserve">Ajánlatkérő nem írja elő külön információk feltüntetését az ajánlatban, csak azt ellenőrzi, hogy az ajánlatban feltüntetett információk nem mondanak-e ellent a Kbt. 73. § (4) bekezdése szerinti követelményeknek.  </w:t>
      </w:r>
    </w:p>
    <w:p w:rsidR="0079290F" w:rsidRPr="00C0266B" w:rsidRDefault="0079290F" w:rsidP="00692B8C">
      <w:pPr>
        <w:spacing w:line="240" w:lineRule="auto"/>
        <w:jc w:val="both"/>
        <w:rPr>
          <w:rFonts w:cs="Times New Roman"/>
        </w:rPr>
      </w:pPr>
      <w:r w:rsidRPr="00C0266B">
        <w:rPr>
          <w:rFonts w:cs="Times New Roman"/>
        </w:rPr>
        <w:t xml:space="preserve">Ajánlatkérő a Kbt. 73.§ (5) bekezdése szerint az alábbiakban tájékoztatásként közli azoknak a szervezeteknek a nevét, amelyektől az ajánlattevő tájékoztatást kaphat azon követelményekről, amelyeknek a teljesítés során meg kell felelni.  </w:t>
      </w:r>
    </w:p>
    <w:p w:rsidR="0079290F" w:rsidRPr="00C0266B" w:rsidRDefault="0079290F" w:rsidP="00BA536A">
      <w:pPr>
        <w:pStyle w:val="Nincstrkz"/>
      </w:pPr>
      <w:r w:rsidRPr="00C0266B">
        <w:t>Budapest Fővárosi Korhivatal Munkavédelmi és Munkaügyi Szakigazgatási Szervének Munkavédelmi Felügyelősége</w:t>
      </w:r>
    </w:p>
    <w:p w:rsidR="0079290F" w:rsidRPr="00C0266B" w:rsidRDefault="0079290F" w:rsidP="00BA536A">
      <w:pPr>
        <w:pStyle w:val="Nincstrkz"/>
      </w:pPr>
      <w:r w:rsidRPr="00C0266B">
        <w:t>1056 Budapest, Bástya u. 35.</w:t>
      </w:r>
    </w:p>
    <w:p w:rsidR="0079290F" w:rsidRPr="00C0266B" w:rsidRDefault="0079290F" w:rsidP="00BA536A">
      <w:pPr>
        <w:pStyle w:val="Nincstrkz"/>
      </w:pPr>
      <w:r w:rsidRPr="00C0266B">
        <w:t>Postacím: 1438 Budapest Pf. 520.</w:t>
      </w:r>
    </w:p>
    <w:p w:rsidR="0079290F" w:rsidRPr="00C0266B" w:rsidRDefault="0079290F" w:rsidP="00BA536A">
      <w:pPr>
        <w:pStyle w:val="Nincstrkz"/>
      </w:pPr>
      <w:proofErr w:type="gramStart"/>
      <w:r w:rsidRPr="00C0266B">
        <w:t>tel</w:t>
      </w:r>
      <w:proofErr w:type="gramEnd"/>
      <w:r w:rsidRPr="00C0266B">
        <w:t>: 06-1-323-3600</w:t>
      </w:r>
    </w:p>
    <w:p w:rsidR="0079290F" w:rsidRPr="00C0266B" w:rsidRDefault="0079290F" w:rsidP="00BA536A">
      <w:pPr>
        <w:pStyle w:val="Nincstrkz"/>
      </w:pPr>
      <w:proofErr w:type="gramStart"/>
      <w:r w:rsidRPr="00C0266B">
        <w:t>fax</w:t>
      </w:r>
      <w:proofErr w:type="gramEnd"/>
      <w:r w:rsidRPr="00C0266B">
        <w:t>: 06-1-323-3602</w:t>
      </w:r>
    </w:p>
    <w:p w:rsidR="0079290F" w:rsidRPr="00C0266B" w:rsidRDefault="0079290F" w:rsidP="00BA536A">
      <w:pPr>
        <w:pStyle w:val="Nincstrkz"/>
      </w:pPr>
      <w:r w:rsidRPr="00C0266B">
        <w:t xml:space="preserve">E-mail: </w:t>
      </w:r>
      <w:hyperlink r:id="rId8" w:history="1">
        <w:r w:rsidRPr="00C0266B">
          <w:rPr>
            <w:u w:val="single"/>
          </w:rPr>
          <w:t>budapestfv-kh-mmszsz@ommf.gov.hu</w:t>
        </w:r>
      </w:hyperlink>
    </w:p>
    <w:p w:rsidR="0079290F" w:rsidRPr="00C0266B" w:rsidRDefault="0079290F" w:rsidP="00BA536A">
      <w:pPr>
        <w:pStyle w:val="Nincstrkz"/>
      </w:pPr>
    </w:p>
    <w:p w:rsidR="0079290F" w:rsidRPr="00C0266B" w:rsidRDefault="0079290F" w:rsidP="00BA536A">
      <w:pPr>
        <w:pStyle w:val="Nincstrkz"/>
      </w:pPr>
      <w:r w:rsidRPr="00C0266B">
        <w:t>Budapest Fővárosi Korhivatal Munkavédelmi és Munkaügyi Szakigazgatási Szervének Munkaügyi Felügyelősége</w:t>
      </w:r>
    </w:p>
    <w:p w:rsidR="0079290F" w:rsidRPr="00C0266B" w:rsidRDefault="0079290F" w:rsidP="00BA536A">
      <w:pPr>
        <w:pStyle w:val="Nincstrkz"/>
      </w:pPr>
      <w:r w:rsidRPr="00C0266B">
        <w:t>1132 Budapest, Visegrádi u. 49.</w:t>
      </w:r>
    </w:p>
    <w:p w:rsidR="0079290F" w:rsidRPr="00C0266B" w:rsidRDefault="0079290F" w:rsidP="00BA536A">
      <w:pPr>
        <w:pStyle w:val="Nincstrkz"/>
      </w:pPr>
      <w:r w:rsidRPr="00C0266B">
        <w:t>Postacím: 1438 Budapest Pf. 520.</w:t>
      </w:r>
    </w:p>
    <w:p w:rsidR="0079290F" w:rsidRPr="00C0266B" w:rsidRDefault="0079290F" w:rsidP="00BA536A">
      <w:pPr>
        <w:pStyle w:val="Nincstrkz"/>
      </w:pPr>
      <w:proofErr w:type="gramStart"/>
      <w:r w:rsidRPr="00C0266B">
        <w:t>tel</w:t>
      </w:r>
      <w:proofErr w:type="gramEnd"/>
      <w:r w:rsidRPr="00C0266B">
        <w:t>: 06-1-323-3600</w:t>
      </w:r>
    </w:p>
    <w:p w:rsidR="0079290F" w:rsidRPr="00C0266B" w:rsidRDefault="0079290F" w:rsidP="00BA536A">
      <w:pPr>
        <w:pStyle w:val="Nincstrkz"/>
      </w:pPr>
      <w:proofErr w:type="gramStart"/>
      <w:r w:rsidRPr="00C0266B">
        <w:t>fax</w:t>
      </w:r>
      <w:proofErr w:type="gramEnd"/>
      <w:r w:rsidRPr="00C0266B">
        <w:t>: 06-1-323-3602</w:t>
      </w:r>
    </w:p>
    <w:p w:rsidR="0079290F" w:rsidRPr="00C0266B" w:rsidRDefault="0079290F" w:rsidP="00BA536A">
      <w:pPr>
        <w:pStyle w:val="Nincstrkz"/>
        <w:rPr>
          <w:u w:val="single"/>
          <w:lang w:eastAsia="hu-HU"/>
        </w:rPr>
      </w:pPr>
      <w:r w:rsidRPr="00C0266B">
        <w:rPr>
          <w:lang w:eastAsia="hu-HU"/>
        </w:rPr>
        <w:tab/>
        <w:t xml:space="preserve">E-mail: </w:t>
      </w:r>
      <w:hyperlink r:id="rId9" w:history="1">
        <w:r w:rsidRPr="00C0266B">
          <w:rPr>
            <w:u w:val="single"/>
            <w:lang w:eastAsia="hu-HU"/>
          </w:rPr>
          <w:t>budapestfv-kh-mmszsz@ommf.gov.hu</w:t>
        </w:r>
      </w:hyperlink>
    </w:p>
    <w:p w:rsidR="0079290F" w:rsidRPr="00C0266B" w:rsidRDefault="0079290F" w:rsidP="00BA536A">
      <w:pPr>
        <w:pStyle w:val="Nincstrkz"/>
      </w:pPr>
    </w:p>
    <w:p w:rsidR="0079290F" w:rsidRPr="00C0266B" w:rsidRDefault="0079290F" w:rsidP="00BA536A">
      <w:pPr>
        <w:pStyle w:val="Nincstrkz"/>
      </w:pPr>
      <w:r w:rsidRPr="00C0266B">
        <w:t>Adózás:</w:t>
      </w:r>
    </w:p>
    <w:p w:rsidR="0079290F" w:rsidRPr="00C0266B" w:rsidRDefault="0079290F" w:rsidP="00BA536A">
      <w:pPr>
        <w:pStyle w:val="Nincstrkz"/>
      </w:pPr>
      <w:r w:rsidRPr="00C0266B">
        <w:t>Nemzeti Adó- és Vámhivatal Központi Hivatal</w:t>
      </w:r>
    </w:p>
    <w:p w:rsidR="0079290F" w:rsidRPr="00C0266B" w:rsidRDefault="0079290F" w:rsidP="00BA536A">
      <w:pPr>
        <w:pStyle w:val="Nincstrkz"/>
      </w:pPr>
      <w:proofErr w:type="gramStart"/>
      <w:r w:rsidRPr="00C0266B">
        <w:t>cím</w:t>
      </w:r>
      <w:proofErr w:type="gramEnd"/>
      <w:r w:rsidRPr="00C0266B">
        <w:t>: 1054 Budapest, Széchenyi u. 2.</w:t>
      </w:r>
    </w:p>
    <w:p w:rsidR="0079290F" w:rsidRPr="00C0266B" w:rsidRDefault="0079290F" w:rsidP="00BA536A">
      <w:pPr>
        <w:pStyle w:val="Nincstrkz"/>
      </w:pPr>
      <w:r w:rsidRPr="00C0266B">
        <w:t>Telefon: +36-1-428-5100</w:t>
      </w:r>
    </w:p>
    <w:p w:rsidR="0079290F" w:rsidRPr="00C0266B" w:rsidRDefault="0079290F" w:rsidP="00BA536A">
      <w:pPr>
        <w:pStyle w:val="Nincstrkz"/>
      </w:pPr>
      <w:r w:rsidRPr="00C0266B">
        <w:t>Fax: +36-1-428-5382.</w:t>
      </w:r>
    </w:p>
    <w:p w:rsidR="0079290F" w:rsidRPr="00C0266B" w:rsidRDefault="0079290F" w:rsidP="00BA536A">
      <w:pPr>
        <w:pStyle w:val="Nincstrkz"/>
      </w:pPr>
      <w:r w:rsidRPr="00C0266B">
        <w:t>Kék szám (mobilhálózatból is hívható): 06-40/42-42-42</w:t>
      </w:r>
    </w:p>
    <w:p w:rsidR="0079290F" w:rsidRPr="00C0266B" w:rsidRDefault="0079290F" w:rsidP="00BA536A">
      <w:pPr>
        <w:pStyle w:val="Nincstrkz"/>
      </w:pPr>
    </w:p>
    <w:p w:rsidR="0079290F" w:rsidRPr="00C0266B" w:rsidRDefault="0079290F" w:rsidP="00BA536A">
      <w:pPr>
        <w:pStyle w:val="Nincstrkz"/>
      </w:pPr>
      <w:r w:rsidRPr="00C0266B">
        <w:t>Környezetvédelem:</w:t>
      </w:r>
    </w:p>
    <w:p w:rsidR="0079290F" w:rsidRPr="00C0266B" w:rsidRDefault="0079290F" w:rsidP="00BA536A">
      <w:pPr>
        <w:pStyle w:val="Nincstrkz"/>
      </w:pPr>
      <w:r w:rsidRPr="00C0266B">
        <w:t>Országos Környezetvédelmi, Természetvédelmi és Vízügyi Főfelügyelőség</w:t>
      </w:r>
    </w:p>
    <w:p w:rsidR="0079290F" w:rsidRPr="00C0266B" w:rsidRDefault="0079290F" w:rsidP="00BA536A">
      <w:pPr>
        <w:pStyle w:val="Nincstrkz"/>
      </w:pPr>
      <w:r w:rsidRPr="00C0266B">
        <w:t>1016 Budapest, Mészáros u. 58/a.</w:t>
      </w:r>
    </w:p>
    <w:p w:rsidR="0079290F" w:rsidRPr="00C0266B" w:rsidRDefault="0079290F" w:rsidP="00BA536A">
      <w:pPr>
        <w:pStyle w:val="Nincstrkz"/>
      </w:pPr>
      <w:r w:rsidRPr="00C0266B">
        <w:t>1539 Budapest, Pf. 675.</w:t>
      </w:r>
    </w:p>
    <w:p w:rsidR="0079290F" w:rsidRPr="00C0266B" w:rsidRDefault="0079290F" w:rsidP="00BA536A">
      <w:pPr>
        <w:pStyle w:val="Nincstrkz"/>
      </w:pPr>
      <w:r w:rsidRPr="00C0266B">
        <w:t>Tel</w:t>
      </w:r>
      <w:proofErr w:type="gramStart"/>
      <w:r w:rsidRPr="00C0266B">
        <w:t>.:</w:t>
      </w:r>
      <w:proofErr w:type="gramEnd"/>
      <w:r w:rsidRPr="00C0266B">
        <w:t xml:space="preserve"> 1/2249-100</w:t>
      </w:r>
    </w:p>
    <w:p w:rsidR="0079290F" w:rsidRPr="00C0266B" w:rsidRDefault="0079290F" w:rsidP="00BA536A">
      <w:pPr>
        <w:pStyle w:val="Nincstrkz"/>
      </w:pPr>
      <w:r w:rsidRPr="00C0266B">
        <w:t>Fax: 1/2249-262</w:t>
      </w:r>
    </w:p>
    <w:p w:rsidR="0079290F" w:rsidRPr="00C0266B" w:rsidRDefault="0079290F" w:rsidP="00BA536A">
      <w:pPr>
        <w:pStyle w:val="Nincstrkz"/>
      </w:pPr>
      <w:r w:rsidRPr="00C0266B">
        <w:lastRenderedPageBreak/>
        <w:t>Honlap: www.orszagoszoldhatosag.gov.hu</w:t>
      </w:r>
    </w:p>
    <w:p w:rsidR="0079290F" w:rsidRPr="00C0266B" w:rsidRDefault="0079290F" w:rsidP="00BA536A">
      <w:pPr>
        <w:pStyle w:val="Nincstrkz"/>
      </w:pPr>
    </w:p>
    <w:p w:rsidR="0079290F" w:rsidRPr="00C0266B" w:rsidRDefault="0079290F" w:rsidP="00BA536A">
      <w:pPr>
        <w:pStyle w:val="Nincstrkz"/>
      </w:pPr>
    </w:p>
    <w:p w:rsidR="0079290F" w:rsidRPr="00C0266B" w:rsidRDefault="0079290F" w:rsidP="00BA536A">
      <w:pPr>
        <w:pStyle w:val="Nincstrkz"/>
      </w:pPr>
      <w:r w:rsidRPr="00C0266B">
        <w:t>Egészségvédelem:</w:t>
      </w:r>
    </w:p>
    <w:p w:rsidR="0079290F" w:rsidRPr="00C0266B" w:rsidRDefault="0079290F" w:rsidP="00BA536A">
      <w:pPr>
        <w:pStyle w:val="Nincstrkz"/>
      </w:pPr>
      <w:r w:rsidRPr="00C0266B">
        <w:t xml:space="preserve">Országos </w:t>
      </w:r>
      <w:proofErr w:type="spellStart"/>
      <w:r w:rsidRPr="00C0266B">
        <w:t>Tisztifőorvosi</w:t>
      </w:r>
      <w:proofErr w:type="spellEnd"/>
      <w:r w:rsidRPr="00C0266B">
        <w:t xml:space="preserve"> Hivatal</w:t>
      </w:r>
    </w:p>
    <w:p w:rsidR="0079290F" w:rsidRPr="00C0266B" w:rsidRDefault="0079290F" w:rsidP="00BA536A">
      <w:pPr>
        <w:pStyle w:val="Nincstrkz"/>
      </w:pPr>
      <w:r w:rsidRPr="00C0266B">
        <w:t>Cím: 1097 Budapest, Gyáli út 2-6.</w:t>
      </w:r>
    </w:p>
    <w:p w:rsidR="0079290F" w:rsidRPr="00C0266B" w:rsidRDefault="0079290F" w:rsidP="00BA536A">
      <w:pPr>
        <w:pStyle w:val="Nincstrkz"/>
      </w:pPr>
      <w:r w:rsidRPr="00C0266B">
        <w:t>Levelezési cím: 1437 Budapest, Pf. 839.</w:t>
      </w:r>
    </w:p>
    <w:p w:rsidR="0079290F" w:rsidRPr="00C0266B" w:rsidRDefault="0079290F" w:rsidP="00BA536A">
      <w:pPr>
        <w:pStyle w:val="Nincstrkz"/>
      </w:pPr>
      <w:r w:rsidRPr="00C0266B">
        <w:t>Központi telefonszám: 06-1-476-1100</w:t>
      </w:r>
    </w:p>
    <w:p w:rsidR="0079290F" w:rsidRPr="00C0266B" w:rsidRDefault="0079290F" w:rsidP="00BA536A">
      <w:pPr>
        <w:pStyle w:val="Nincstrkz"/>
      </w:pPr>
      <w:r w:rsidRPr="00C0266B">
        <w:t>Központi faxszám: 06-1-476-1390</w:t>
      </w:r>
    </w:p>
    <w:p w:rsidR="0079290F" w:rsidRPr="00C0266B" w:rsidRDefault="0079290F" w:rsidP="00BA536A">
      <w:pPr>
        <w:pStyle w:val="Nincstrkz"/>
      </w:pPr>
    </w:p>
    <w:p w:rsidR="0079290F" w:rsidRPr="00C0266B" w:rsidRDefault="0079290F" w:rsidP="00BA536A">
      <w:pPr>
        <w:pStyle w:val="Nincstrkz"/>
      </w:pPr>
    </w:p>
    <w:p w:rsidR="0079290F" w:rsidRPr="00C0266B" w:rsidRDefault="0079290F" w:rsidP="00BA536A">
      <w:pPr>
        <w:pStyle w:val="Nincstrkz"/>
      </w:pPr>
      <w:r w:rsidRPr="00C0266B">
        <w:t>Fogyatékossággal élők esélyegyenlősége:</w:t>
      </w:r>
    </w:p>
    <w:p w:rsidR="0079290F" w:rsidRPr="00C0266B" w:rsidRDefault="0079290F" w:rsidP="00BA536A">
      <w:pPr>
        <w:pStyle w:val="Nincstrkz"/>
      </w:pPr>
      <w:r w:rsidRPr="00C0266B">
        <w:t>Emberi Erőforrások Minisztériuma, Társadalmi Felzárkózásért Felelős Államtitkárság</w:t>
      </w:r>
    </w:p>
    <w:p w:rsidR="0079290F" w:rsidRPr="00C0266B" w:rsidRDefault="0079290F" w:rsidP="00BA536A">
      <w:pPr>
        <w:pStyle w:val="Nincstrkz"/>
      </w:pPr>
      <w:r w:rsidRPr="00C0266B">
        <w:t xml:space="preserve">Székhely: 1054 Budapest, Báthory u. 10. </w:t>
      </w:r>
    </w:p>
    <w:p w:rsidR="0079290F" w:rsidRPr="00C0266B" w:rsidRDefault="0079290F" w:rsidP="00BA536A">
      <w:pPr>
        <w:pStyle w:val="Nincstrkz"/>
      </w:pPr>
      <w:r w:rsidRPr="00C0266B">
        <w:t>Telefonszám: 06-1-795-54-78</w:t>
      </w:r>
    </w:p>
    <w:p w:rsidR="0079290F" w:rsidRPr="00C0266B" w:rsidRDefault="0079290F" w:rsidP="00BA536A">
      <w:pPr>
        <w:pStyle w:val="Nincstrkz"/>
      </w:pPr>
      <w:proofErr w:type="gramStart"/>
      <w:r w:rsidRPr="00C0266B">
        <w:t>e-mail</w:t>
      </w:r>
      <w:proofErr w:type="gramEnd"/>
      <w:r w:rsidRPr="00C0266B">
        <w:t>:tarsadalmifelzarkozas@emmi.gov.hu</w:t>
      </w:r>
    </w:p>
    <w:p w:rsidR="0079290F" w:rsidRPr="00C0266B" w:rsidRDefault="0079290F" w:rsidP="00BA536A">
      <w:pPr>
        <w:pStyle w:val="Nincstrkz"/>
      </w:pPr>
    </w:p>
    <w:p w:rsidR="0079290F" w:rsidRPr="00C0266B" w:rsidRDefault="0079290F" w:rsidP="00BA536A">
      <w:pPr>
        <w:pStyle w:val="Nincstrkz"/>
      </w:pPr>
      <w:r w:rsidRPr="00C0266B">
        <w:t>A Magyar Bányászati és Földtani Hivatal területileg illetékes bányakapitányságai</w:t>
      </w:r>
    </w:p>
    <w:p w:rsidR="0079290F" w:rsidRPr="00C0266B" w:rsidRDefault="0079290F" w:rsidP="00BA536A">
      <w:pPr>
        <w:pStyle w:val="Nincstrkz"/>
      </w:pPr>
      <w:r w:rsidRPr="00C0266B">
        <w:t xml:space="preserve">Megnevezés: Budapesti Bányakapitányság </w:t>
      </w:r>
    </w:p>
    <w:p w:rsidR="0079290F" w:rsidRPr="00C0266B" w:rsidRDefault="0079290F" w:rsidP="00BA536A">
      <w:pPr>
        <w:pStyle w:val="Nincstrkz"/>
      </w:pPr>
      <w:r w:rsidRPr="00C0266B">
        <w:t xml:space="preserve">Cím: 1145 Budapest Columbus u. 17-23. </w:t>
      </w:r>
    </w:p>
    <w:p w:rsidR="0079290F" w:rsidRPr="00C0266B" w:rsidRDefault="0079290F" w:rsidP="00BA536A">
      <w:pPr>
        <w:pStyle w:val="Nincstrkz"/>
      </w:pPr>
      <w:r w:rsidRPr="00C0266B">
        <w:t xml:space="preserve">Postacím: 1145 Budapest Columbus u. 17-23. </w:t>
      </w:r>
    </w:p>
    <w:p w:rsidR="0079290F" w:rsidRPr="00C0266B" w:rsidRDefault="0079290F" w:rsidP="00BA536A">
      <w:pPr>
        <w:pStyle w:val="Nincstrkz"/>
      </w:pPr>
      <w:r w:rsidRPr="00C0266B">
        <w:t xml:space="preserve">Telefon: (36-1) 373-1800 Fax: (36-1) 373-1810 </w:t>
      </w:r>
    </w:p>
    <w:p w:rsidR="0079290F" w:rsidRPr="00C0266B" w:rsidRDefault="0079290F" w:rsidP="00BA536A">
      <w:pPr>
        <w:pStyle w:val="Nincstrkz"/>
      </w:pPr>
      <w:r w:rsidRPr="00C0266B">
        <w:t>Email: bbk@mbfh.hu</w:t>
      </w:r>
    </w:p>
    <w:p w:rsidR="0079290F" w:rsidRPr="00C0266B" w:rsidRDefault="0079290F" w:rsidP="00BA536A">
      <w:pPr>
        <w:pStyle w:val="Nincstrkz"/>
      </w:pPr>
    </w:p>
    <w:p w:rsidR="00692B8C" w:rsidRPr="00C0266B" w:rsidRDefault="00692B8C" w:rsidP="00BA536A">
      <w:pPr>
        <w:pStyle w:val="Nincstrkz"/>
        <w:rPr>
          <w:lang w:eastAsia="hu-HU"/>
        </w:rPr>
      </w:pPr>
    </w:p>
    <w:p w:rsidR="00692B8C" w:rsidRPr="00C0266B" w:rsidRDefault="00692B8C" w:rsidP="00BA536A">
      <w:pPr>
        <w:pStyle w:val="Nincstrkz"/>
        <w:rPr>
          <w:lang w:eastAsia="hu-HU"/>
        </w:rPr>
      </w:pPr>
    </w:p>
    <w:p w:rsidR="00C812C4" w:rsidRDefault="00C812C4" w:rsidP="00BA536A">
      <w:pPr>
        <w:pStyle w:val="Nincstrkz"/>
        <w:rPr>
          <w:lang w:eastAsia="hu-HU"/>
        </w:rPr>
      </w:pPr>
    </w:p>
    <w:p w:rsidR="00A227BF" w:rsidRDefault="00A227BF" w:rsidP="00BA536A">
      <w:pPr>
        <w:pStyle w:val="Nincstrkz"/>
        <w:rPr>
          <w:lang w:eastAsia="hu-HU"/>
        </w:rPr>
      </w:pPr>
    </w:p>
    <w:p w:rsidR="00A227BF" w:rsidRDefault="00A227BF"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Default="003D5BD8" w:rsidP="00BA536A">
      <w:pPr>
        <w:pStyle w:val="Nincstrkz"/>
        <w:rPr>
          <w:lang w:eastAsia="hu-HU"/>
        </w:rPr>
      </w:pPr>
    </w:p>
    <w:p w:rsidR="003D5BD8" w:rsidRPr="00C0266B" w:rsidRDefault="003D5BD8" w:rsidP="00BA536A">
      <w:pPr>
        <w:pStyle w:val="Nincstrkz"/>
        <w:rPr>
          <w:lang w:eastAsia="hu-HU"/>
        </w:rPr>
      </w:pPr>
    </w:p>
    <w:p w:rsidR="00C812C4" w:rsidRPr="00C0266B" w:rsidRDefault="00C812C4" w:rsidP="00BA536A">
      <w:pPr>
        <w:pStyle w:val="Nincstrkz"/>
        <w:rPr>
          <w:lang w:eastAsia="hu-HU"/>
        </w:rPr>
      </w:pPr>
    </w:p>
    <w:p w:rsidR="00692B8C" w:rsidRPr="00C0266B" w:rsidRDefault="00692B8C" w:rsidP="00BA536A">
      <w:pPr>
        <w:pStyle w:val="Nincstrkz"/>
        <w:rPr>
          <w:lang w:eastAsia="hu-HU"/>
        </w:rPr>
      </w:pPr>
    </w:p>
    <w:p w:rsidR="00692B8C" w:rsidRPr="00C0266B" w:rsidRDefault="00692B8C" w:rsidP="00692B8C">
      <w:pPr>
        <w:pStyle w:val="Cmsor1"/>
        <w:numPr>
          <w:ilvl w:val="0"/>
          <w:numId w:val="3"/>
        </w:numPr>
        <w:rPr>
          <w:rFonts w:ascii="Times New Roman" w:hAnsi="Times New Roman" w:cs="Times New Roman"/>
          <w:color w:val="auto"/>
          <w:lang w:eastAsia="hu-HU"/>
        </w:rPr>
      </w:pPr>
      <w:bookmarkStart w:id="1" w:name="_Toc452470752"/>
      <w:r w:rsidRPr="00C0266B">
        <w:rPr>
          <w:rFonts w:ascii="Times New Roman" w:hAnsi="Times New Roman" w:cs="Times New Roman"/>
          <w:color w:val="auto"/>
          <w:lang w:eastAsia="hu-HU"/>
        </w:rPr>
        <w:t>TÁJÉKOZTATÁS A KÖZBESZERZÉSI ELJÁRÁS MENETÉRŐL</w:t>
      </w:r>
      <w:bookmarkEnd w:id="1"/>
      <w:r w:rsidRPr="00C0266B">
        <w:rPr>
          <w:rFonts w:ascii="Times New Roman" w:hAnsi="Times New Roman" w:cs="Times New Roman"/>
          <w:color w:val="auto"/>
          <w:lang w:eastAsia="hu-HU"/>
        </w:rPr>
        <w:t xml:space="preserve">  </w:t>
      </w:r>
    </w:p>
    <w:p w:rsidR="00692B8C" w:rsidRPr="00C0266B" w:rsidRDefault="00692B8C" w:rsidP="00692B8C">
      <w:pPr>
        <w:jc w:val="both"/>
        <w:rPr>
          <w:rFonts w:cs="Times New Roman"/>
          <w:lang w:eastAsia="hu-HU"/>
        </w:rPr>
      </w:pPr>
    </w:p>
    <w:p w:rsidR="00692B8C" w:rsidRPr="00C0266B" w:rsidRDefault="00692B8C" w:rsidP="00692B8C">
      <w:pPr>
        <w:jc w:val="both"/>
        <w:rPr>
          <w:rFonts w:cs="Times New Roman"/>
          <w:lang w:eastAsia="hu-HU"/>
        </w:rPr>
      </w:pPr>
    </w:p>
    <w:p w:rsidR="00692B8C" w:rsidRPr="00C0266B" w:rsidRDefault="00692B8C" w:rsidP="00BA536A">
      <w:pPr>
        <w:pStyle w:val="Nincstrkz"/>
        <w:rPr>
          <w:lang w:eastAsia="hu-HU"/>
        </w:rPr>
      </w:pPr>
      <w:r w:rsidRPr="00C0266B">
        <w:rPr>
          <w:lang w:eastAsia="hu-HU"/>
        </w:rPr>
        <w:t xml:space="preserve">II/1. KIEGÉSZÍTŐ TÁJÉKOZTATÁS </w:t>
      </w:r>
    </w:p>
    <w:p w:rsidR="00692B8C" w:rsidRPr="00C0266B" w:rsidRDefault="00692B8C" w:rsidP="00BA536A">
      <w:pPr>
        <w:pStyle w:val="Nincstrkz"/>
        <w:rPr>
          <w:lang w:eastAsia="hu-HU"/>
        </w:rPr>
      </w:pPr>
      <w:r w:rsidRPr="00C0266B">
        <w:rPr>
          <w:lang w:eastAsia="hu-HU"/>
        </w:rPr>
        <w:lastRenderedPageBreak/>
        <w:t>A kiegészítő tájékoztatás kérésére és megadására az ajánlattételi felhívás 1.) pontjában valamint a Kbt. 56.§</w:t>
      </w:r>
      <w:proofErr w:type="spellStart"/>
      <w:r w:rsidRPr="00C0266B">
        <w:rPr>
          <w:lang w:eastAsia="hu-HU"/>
        </w:rPr>
        <w:t>-ában</w:t>
      </w:r>
      <w:proofErr w:type="spellEnd"/>
      <w:r w:rsidRPr="00C0266B">
        <w:rPr>
          <w:lang w:eastAsia="hu-HU"/>
        </w:rPr>
        <w:t xml:space="preserve"> foglaltak az irányadóak.  </w:t>
      </w:r>
    </w:p>
    <w:p w:rsidR="002408DD" w:rsidRPr="00C0266B" w:rsidRDefault="00692B8C" w:rsidP="009538F6">
      <w:pPr>
        <w:autoSpaceDE w:val="0"/>
        <w:jc w:val="both"/>
        <w:rPr>
          <w:rFonts w:cs="Times New Roman"/>
        </w:rPr>
      </w:pPr>
      <w:r w:rsidRPr="00C0266B">
        <w:rPr>
          <w:rFonts w:cs="Times New Roman"/>
          <w:lang w:eastAsia="hu-HU"/>
        </w:rPr>
        <w:t>A közbeszerzési eljárás során a gazdasági szereplők csak a Kbt. által meghatározott írásos formában kérhetnek tájékoztatást az ajánlatkérőtől, így pl. telefonon érkező kérdésekre az esélyegyenlőség elvének megfelelően ajánlatkérőnek nem áll módjában választ adni. Ajánlattevő bármilyen formában kapott szóbeli információra, melyet ajánlatkérő írásban nem erősített meg, ajánlatában nem hivatkozhat. Amennyiben a közbeszerzési eljárás során a Kbt. 56. § szerint kiegészítő tájékoztatás megadására kerül sor, a közbeszerzési dokumentumok a kiegészítő tájékoztatásban foglalta</w:t>
      </w:r>
      <w:r w:rsidR="005F0165" w:rsidRPr="00C0266B">
        <w:rPr>
          <w:rFonts w:cs="Times New Roman"/>
          <w:lang w:eastAsia="hu-HU"/>
        </w:rPr>
        <w:t xml:space="preserve">kra tekintettel értelmezendők. A kiegészítő tájékoztatás kérést minden esetben a </w:t>
      </w:r>
      <w:hyperlink r:id="rId10" w:history="1">
        <w:r w:rsidR="005F0165" w:rsidRPr="00C0266B">
          <w:rPr>
            <w:rStyle w:val="Hiperhivatkozs"/>
            <w:rFonts w:cs="Times New Roman"/>
            <w:color w:val="auto"/>
            <w:lang w:eastAsia="hu-HU"/>
          </w:rPr>
          <w:t>gesztorhaz@gesztorhaz.hu</w:t>
        </w:r>
      </w:hyperlink>
      <w:r w:rsidR="005F0165" w:rsidRPr="00C0266B">
        <w:rPr>
          <w:rFonts w:cs="Times New Roman"/>
          <w:lang w:eastAsia="hu-HU"/>
        </w:rPr>
        <w:t xml:space="preserve"> e-mail címre kérjük megküldeni. A tárgyban kérjük a közbeszerzési eljárás tárgyát megjelölni. A kiegészítő tájékoztatás kérést szerkeszthető formátumban is meg kell küldeni.</w:t>
      </w:r>
      <w:r w:rsidR="002D7222" w:rsidRPr="00C0266B">
        <w:rPr>
          <w:rFonts w:cs="Times New Roman"/>
        </w:rPr>
        <w:t xml:space="preserve"> A kiegészítő tájékoztatás során adott válaszok az ajánlattételi felhívás és dokumentáció részét képezik, ezeket az ajánlattétel során figyelembe kell venni.</w:t>
      </w:r>
    </w:p>
    <w:p w:rsidR="002408DD" w:rsidRPr="00C0266B" w:rsidRDefault="002408DD" w:rsidP="00BA536A">
      <w:pPr>
        <w:pStyle w:val="Nincstrkz"/>
        <w:rPr>
          <w:lang w:eastAsia="hu-HU"/>
        </w:rPr>
      </w:pPr>
    </w:p>
    <w:p w:rsidR="002408DD" w:rsidRPr="00C0266B" w:rsidRDefault="00692B8C" w:rsidP="00BA536A">
      <w:pPr>
        <w:pStyle w:val="Nincstrkz"/>
        <w:rPr>
          <w:lang w:eastAsia="hu-HU"/>
        </w:rPr>
      </w:pPr>
      <w:r w:rsidRPr="00C0266B">
        <w:rPr>
          <w:lang w:eastAsia="hu-HU"/>
        </w:rPr>
        <w:t xml:space="preserve">II/ 2. AZ AJÁNLATOK BENYÚJTÁSA ÉS FELBONTÁSA </w:t>
      </w:r>
    </w:p>
    <w:p w:rsidR="00692B8C" w:rsidRPr="00C0266B" w:rsidRDefault="00692B8C" w:rsidP="00BA536A">
      <w:pPr>
        <w:pStyle w:val="Nincstrkz"/>
        <w:rPr>
          <w:lang w:eastAsia="hu-HU"/>
        </w:rPr>
      </w:pPr>
      <w:r w:rsidRPr="00C0266B">
        <w:rPr>
          <w:lang w:eastAsia="hu-HU"/>
        </w:rPr>
        <w:t>Az ajánlatot írásban és zá</w:t>
      </w:r>
      <w:r w:rsidR="002408DD" w:rsidRPr="00C0266B">
        <w:rPr>
          <w:lang w:eastAsia="hu-HU"/>
        </w:rPr>
        <w:t xml:space="preserve">rtan, az ajánlattételi felhívásban </w:t>
      </w:r>
      <w:r w:rsidRPr="00C0266B">
        <w:rPr>
          <w:lang w:eastAsia="hu-HU"/>
        </w:rPr>
        <w:t xml:space="preserve">megadott címre közvetlenül vagy postai úton kell benyújtani az ajánlattételi határidő lejártáig.  </w:t>
      </w:r>
    </w:p>
    <w:p w:rsidR="002408DD" w:rsidRPr="00C0266B" w:rsidRDefault="00692B8C" w:rsidP="00BA536A">
      <w:pPr>
        <w:pStyle w:val="Nincstrkz"/>
        <w:rPr>
          <w:lang w:eastAsia="hu-HU"/>
        </w:rPr>
      </w:pPr>
      <w:r w:rsidRPr="00C0266B">
        <w:rPr>
          <w:lang w:eastAsia="hu-HU"/>
        </w:rPr>
        <w:t>Az ajánlatok benyújtásának módjára to</w:t>
      </w:r>
      <w:r w:rsidR="002408DD" w:rsidRPr="00C0266B">
        <w:rPr>
          <w:lang w:eastAsia="hu-HU"/>
        </w:rPr>
        <w:t xml:space="preserve">vábbá az ajánlattételi felhívásban </w:t>
      </w:r>
      <w:r w:rsidRPr="00C0266B">
        <w:rPr>
          <w:lang w:eastAsia="hu-HU"/>
        </w:rPr>
        <w:t>foglaltak az irányadóak. Az ajánlatok felbontásának időpontja és h</w:t>
      </w:r>
      <w:r w:rsidR="002408DD" w:rsidRPr="00C0266B">
        <w:rPr>
          <w:lang w:eastAsia="hu-HU"/>
        </w:rPr>
        <w:t xml:space="preserve">elye: az ajánlattételi felhívásban </w:t>
      </w:r>
      <w:r w:rsidRPr="00C0266B">
        <w:rPr>
          <w:lang w:eastAsia="hu-HU"/>
        </w:rPr>
        <w:t xml:space="preserve">meghatározott időpont és helyszín. Az ajánlatok felbontásának időpontja megegyezik az ajánlattételi határidővel. Az ajánlatok felbontására a Kbt. 68. § (1)-(4) és (6) bekezdésében foglaltak irányadóak. </w:t>
      </w:r>
    </w:p>
    <w:p w:rsidR="00692B8C" w:rsidRPr="00C0266B" w:rsidRDefault="00692B8C" w:rsidP="00BA536A">
      <w:pPr>
        <w:pStyle w:val="Nincstrkz"/>
        <w:rPr>
          <w:lang w:eastAsia="hu-HU"/>
        </w:rPr>
      </w:pPr>
      <w:r w:rsidRPr="00C0266B">
        <w:rPr>
          <w:lang w:eastAsia="hu-HU"/>
        </w:rPr>
        <w:t xml:space="preserve"> </w:t>
      </w:r>
    </w:p>
    <w:p w:rsidR="002408DD" w:rsidRPr="00C0266B" w:rsidRDefault="002408DD" w:rsidP="00BA536A">
      <w:pPr>
        <w:pStyle w:val="Nincstrkz"/>
        <w:rPr>
          <w:lang w:eastAsia="hu-HU"/>
        </w:rPr>
      </w:pPr>
    </w:p>
    <w:p w:rsidR="00692B8C" w:rsidRPr="00C0266B" w:rsidRDefault="00692B8C" w:rsidP="00BA536A">
      <w:pPr>
        <w:pStyle w:val="Nincstrkz"/>
        <w:rPr>
          <w:lang w:eastAsia="hu-HU"/>
        </w:rPr>
      </w:pPr>
      <w:r w:rsidRPr="00C0266B">
        <w:rPr>
          <w:lang w:eastAsia="hu-HU"/>
        </w:rPr>
        <w:t xml:space="preserve">II/3. AZ AJÁNLATOK ELBÍRÁLÁSA  </w:t>
      </w:r>
    </w:p>
    <w:p w:rsidR="002408DD" w:rsidRPr="00C0266B" w:rsidRDefault="002408DD" w:rsidP="00BA536A">
      <w:pPr>
        <w:pStyle w:val="Nincstrkz"/>
        <w:rPr>
          <w:lang w:eastAsia="hu-HU"/>
        </w:rPr>
      </w:pPr>
    </w:p>
    <w:p w:rsidR="002408DD" w:rsidRPr="00C0266B" w:rsidRDefault="00692B8C" w:rsidP="00BA536A">
      <w:pPr>
        <w:pStyle w:val="Nincstrkz"/>
        <w:rPr>
          <w:lang w:eastAsia="hu-HU"/>
        </w:rPr>
      </w:pPr>
      <w:r w:rsidRPr="00C0266B">
        <w:rPr>
          <w:lang w:eastAsia="hu-HU"/>
        </w:rPr>
        <w:t xml:space="preserve">II/3.1. AJÁNLATOK MEGFELELŐSÉGÉNEK ELBÍRÁLÁSA </w:t>
      </w:r>
    </w:p>
    <w:p w:rsidR="002408DD" w:rsidRPr="00C0266B" w:rsidRDefault="00692B8C" w:rsidP="00BA536A">
      <w:pPr>
        <w:pStyle w:val="Nincstrkz"/>
        <w:rPr>
          <w:lang w:eastAsia="hu-HU"/>
        </w:rPr>
      </w:pPr>
      <w:r w:rsidRPr="00C0266B">
        <w:rPr>
          <w:lang w:eastAsia="hu-HU"/>
        </w:rPr>
        <w:t xml:space="preserve">Az ajánlatok elbírálása során ajánlatkérő megvizsgálja, hogy az ajánlatok megfelelnek-e a közbeszerzési dokumentumokban, valamint a jogszabályokban meghatározott feltételeknek. Ajánlatkérő a bírálat során az alkalmassági követelmények valamint a kizáró okok előzetes ellenőrzését az ajánlattevő Kbt. 67. § (1) bekezdése szerinti – a jelen közbeszerzési dokumentumok III/1. pontjában megjelölt - nyilatkozatai alapján végzi, valamint minden egyéb tekintetben ellenőrzi az ajánlat megfelelőségét, szükség szerint elvégzi a Kbt. 71-72. § szerinti bírálati cselekményeket.  </w:t>
      </w:r>
    </w:p>
    <w:p w:rsidR="002408DD" w:rsidRPr="00C0266B" w:rsidRDefault="002408DD" w:rsidP="00BA536A">
      <w:pPr>
        <w:pStyle w:val="Nincstrkz"/>
        <w:rPr>
          <w:lang w:eastAsia="hu-HU"/>
        </w:rPr>
      </w:pPr>
      <w:r w:rsidRPr="00C0266B">
        <w:rPr>
          <w:lang w:eastAsia="hu-HU"/>
        </w:rPr>
        <w:t xml:space="preserve">A Kbt. 114. § (2) bekezdése értelmében a Kbt. 67. § (1) bekezdése szerinti nyilatkozat tekintetében az Európai Bizottság által meghatározott "egységes európai közbeszerzési dokumentum” nem alkalmazandó, ahol a Kbt. Második Része "egységes európai közbeszerzési dokumentumot" említ, az alatt a Kbt. 67. § (1) bekezdése szerinti nyilatkozatot kell érteni. </w:t>
      </w:r>
    </w:p>
    <w:p w:rsidR="002408DD" w:rsidRPr="00C0266B" w:rsidRDefault="002408DD" w:rsidP="00BA536A">
      <w:pPr>
        <w:pStyle w:val="Nincstrkz"/>
        <w:rPr>
          <w:lang w:eastAsia="hu-HU"/>
        </w:rPr>
      </w:pPr>
      <w:r w:rsidRPr="00C0266B">
        <w:rPr>
          <w:lang w:eastAsia="hu-HU"/>
        </w:rPr>
        <w:t xml:space="preserve">A Kbt. 67. § (1) bekezdése szerinti nyilatkozatban az ajánlattevőnek a Kbt. 62. § (1) bekezdés k) pont </w:t>
      </w:r>
      <w:proofErr w:type="spellStart"/>
      <w:r w:rsidRPr="00C0266B">
        <w:rPr>
          <w:lang w:eastAsia="hu-HU"/>
        </w:rPr>
        <w:t>kb</w:t>
      </w:r>
      <w:proofErr w:type="spellEnd"/>
      <w:r w:rsidRPr="00C0266B">
        <w:rPr>
          <w:lang w:eastAsia="hu-HU"/>
        </w:rPr>
        <w:t xml:space="preserve">) alpontjára vonatkozóan a külön jogszabályban meghatározottak szerint kell a részletes adatokat megadnia.  </w:t>
      </w:r>
    </w:p>
    <w:p w:rsidR="002408DD" w:rsidRPr="00C0266B" w:rsidRDefault="002408DD" w:rsidP="00BA536A">
      <w:pPr>
        <w:pStyle w:val="Nincstrkz"/>
        <w:rPr>
          <w:lang w:eastAsia="hu-HU"/>
        </w:rPr>
      </w:pPr>
      <w:r w:rsidRPr="00C0266B">
        <w:rPr>
          <w:lang w:eastAsia="hu-HU"/>
        </w:rPr>
        <w:t>Az ajánlatkérő a 321/2015. (X.30.) Korm. rendelet 8. §</w:t>
      </w:r>
      <w:proofErr w:type="spellStart"/>
      <w:r w:rsidRPr="00C0266B">
        <w:rPr>
          <w:lang w:eastAsia="hu-HU"/>
        </w:rPr>
        <w:t>-ában</w:t>
      </w:r>
      <w:proofErr w:type="spellEnd"/>
      <w:r w:rsidRPr="00C0266B">
        <w:rPr>
          <w:lang w:eastAsia="hu-HU"/>
        </w:rPr>
        <w:t xml:space="preserve"> részletezettek szerint ellenőrzi továbbá a kizáró ok hiányát a rendelkezésre álló elektronikus nyilvántartásokból is.  </w:t>
      </w:r>
    </w:p>
    <w:p w:rsidR="002408DD" w:rsidRPr="00C0266B" w:rsidRDefault="002408DD" w:rsidP="00BA536A">
      <w:pPr>
        <w:pStyle w:val="Nincstrkz"/>
        <w:rPr>
          <w:lang w:eastAsia="hu-HU"/>
        </w:rPr>
      </w:pPr>
      <w:r w:rsidRPr="00C0266B">
        <w:rPr>
          <w:lang w:eastAsia="hu-HU"/>
        </w:rPr>
        <w:t xml:space="preserve">A Kbt. 67. § (1) bekezdése szerinti nyilatkozatban a gazdasági szereplő csupán arról köteles nyilatkozni, hogy az általa igazolni kívánt alkalmassági követelmények teljesülnek, az alkalmassági követelmények teljesítésére vonatkozó részletes adatokat nem köteles megadni. A </w:t>
      </w:r>
      <w:r w:rsidRPr="00C0266B">
        <w:rPr>
          <w:lang w:eastAsia="hu-HU"/>
        </w:rPr>
        <w:lastRenderedPageBreak/>
        <w:t xml:space="preserve">gazdasági szereplő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w:t>
      </w:r>
      <w:r w:rsidR="00C42376">
        <w:rPr>
          <w:lang w:eastAsia="hu-HU"/>
        </w:rPr>
        <w:t>Ajánlatkérő a 2</w:t>
      </w:r>
      <w:r w:rsidR="008765AE" w:rsidRPr="00C0266B">
        <w:rPr>
          <w:lang w:eastAsia="hu-HU"/>
        </w:rPr>
        <w:t>. rész szempont esetén a Kbt. 72. § (1) bekezdését nem alkalmazza.</w:t>
      </w:r>
    </w:p>
    <w:p w:rsidR="002D7222" w:rsidRPr="00C0266B" w:rsidRDefault="002D7222" w:rsidP="00BA536A">
      <w:pPr>
        <w:pStyle w:val="Nincstrkz"/>
        <w:rPr>
          <w:lang w:eastAsia="hu-HU"/>
        </w:rPr>
      </w:pPr>
    </w:p>
    <w:p w:rsidR="002D7222" w:rsidRPr="00C0266B" w:rsidRDefault="00730D14" w:rsidP="002D7222">
      <w:pPr>
        <w:tabs>
          <w:tab w:val="left" w:pos="0"/>
        </w:tabs>
        <w:jc w:val="both"/>
        <w:rPr>
          <w:rFonts w:cs="Times New Roman"/>
        </w:rPr>
      </w:pPr>
      <w:r w:rsidRPr="00C0266B">
        <w:rPr>
          <w:rFonts w:cs="Times New Roman"/>
          <w:lang w:eastAsia="hu-HU"/>
        </w:rPr>
        <w:t>II/3.2</w:t>
      </w:r>
      <w:r w:rsidR="002D7222" w:rsidRPr="00C0266B">
        <w:rPr>
          <w:rFonts w:cs="Times New Roman"/>
          <w:lang w:eastAsia="hu-HU"/>
        </w:rPr>
        <w:t xml:space="preserve">. </w:t>
      </w:r>
      <w:r w:rsidR="002D7222" w:rsidRPr="00C0266B">
        <w:rPr>
          <w:rFonts w:cs="Times New Roman"/>
        </w:rPr>
        <w:t>HIÁNYPÓTLÁS, FELVILÁGOSÍTÁS KÉRÉS</w:t>
      </w:r>
    </w:p>
    <w:p w:rsidR="002D7222" w:rsidRPr="00C0266B" w:rsidRDefault="002D7222" w:rsidP="00BA536A">
      <w:pPr>
        <w:pStyle w:val="Nincstrkz"/>
      </w:pPr>
      <w:r w:rsidRPr="00C0266B">
        <w:t>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rsidR="002D7222" w:rsidRPr="00C0266B" w:rsidRDefault="002D7222" w:rsidP="00BA536A">
      <w:pPr>
        <w:pStyle w:val="Nincstrkz"/>
      </w:pPr>
      <w:r w:rsidRPr="00C0266B">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rsidR="002D7222" w:rsidRPr="00C0266B" w:rsidRDefault="002D7222" w:rsidP="00BA536A">
      <w:pPr>
        <w:pStyle w:val="Nincstrkz"/>
      </w:pPr>
    </w:p>
    <w:p w:rsidR="002D7222" w:rsidRPr="00C0266B" w:rsidRDefault="002D7222" w:rsidP="00BA536A">
      <w:pPr>
        <w:pStyle w:val="Nincstrkz"/>
      </w:pPr>
      <w:proofErr w:type="gramStart"/>
      <w:r w:rsidRPr="00C0266B">
        <w:t>A Kbt. 71. § (4) bekezdés alapján, ha az ajánlatkérő megállapítja, hogy az ajánlattevő az alkalmasság igazolásához olyan gazdasági szereplő kapacitásaira támaszkodik, vagy olyan alvállalkozót nevezett meg, amely a Kbt. 62. § (1) bekezdés a)</w:t>
      </w:r>
      <w:proofErr w:type="spellStart"/>
      <w:r w:rsidRPr="00C0266B">
        <w:t>-h</w:t>
      </w:r>
      <w:proofErr w:type="spellEnd"/>
      <w:r w:rsidRPr="00C0266B">
        <w:t>), k)</w:t>
      </w:r>
      <w:proofErr w:type="spellStart"/>
      <w:r w:rsidRPr="00C0266B">
        <w:t>-n</w:t>
      </w:r>
      <w:proofErr w:type="spellEnd"/>
      <w:r w:rsidRPr="00C0266B">
        <w:t>) és p) 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roofErr w:type="gramEnd"/>
    </w:p>
    <w:p w:rsidR="002D7222" w:rsidRPr="00C0266B" w:rsidRDefault="002D7222" w:rsidP="00BA536A">
      <w:pPr>
        <w:pStyle w:val="Nincstrkz"/>
      </w:pPr>
    </w:p>
    <w:p w:rsidR="002D7222" w:rsidRPr="00C0266B" w:rsidRDefault="002D7222" w:rsidP="00BA536A">
      <w:pPr>
        <w:pStyle w:val="Nincstrkz"/>
      </w:pPr>
      <w:r w:rsidRPr="00C0266B">
        <w:t>Amíg bármely ajánlattevő számára hiánypótlásra vagy felvilágosítás nyújtására határidő van folyamatban, az ajánlattevő pótolhat olyan hiányokat, amelyekre nézve az ajánlatkérő nem hívta fel hiánypótlásra. (Kbt. 71. § (5) bekezdés)</w:t>
      </w:r>
    </w:p>
    <w:p w:rsidR="002D7222" w:rsidRPr="00C0266B" w:rsidRDefault="002D7222" w:rsidP="00BA536A">
      <w:pPr>
        <w:pStyle w:val="Nincstrkz"/>
      </w:pPr>
    </w:p>
    <w:p w:rsidR="002D7222" w:rsidRPr="00C0266B" w:rsidRDefault="002D7222" w:rsidP="00BA536A">
      <w:pPr>
        <w:pStyle w:val="Nincstrkz"/>
      </w:pPr>
      <w:r w:rsidRPr="00C0266B">
        <w:t xml:space="preserve">Az ajánlatkérő újabb hiánypótlást rendel el, ha a korábbi hiánypótlási </w:t>
      </w:r>
      <w:proofErr w:type="gramStart"/>
      <w:r w:rsidRPr="00C0266B">
        <w:t>felhívás(</w:t>
      </w:r>
      <w:proofErr w:type="gramEnd"/>
      <w:r w:rsidRPr="00C0266B">
        <w:t>ok)</w:t>
      </w:r>
      <w:proofErr w:type="spellStart"/>
      <w:r w:rsidRPr="00C0266B">
        <w:t>ban</w:t>
      </w:r>
      <w:proofErr w:type="spellEnd"/>
      <w:r w:rsidRPr="00C0266B">
        <w:t xml:space="preserve"> nem szereplő hiányt észlel. </w:t>
      </w:r>
    </w:p>
    <w:p w:rsidR="002D7222" w:rsidRPr="00C0266B" w:rsidRDefault="002D7222" w:rsidP="00BA536A">
      <w:pPr>
        <w:pStyle w:val="Nincstrkz"/>
        <w:rPr>
          <w:lang w:eastAsia="hu-HU"/>
        </w:rPr>
      </w:pPr>
    </w:p>
    <w:p w:rsidR="002408DD" w:rsidRPr="00C0266B" w:rsidRDefault="002408DD" w:rsidP="00BA536A">
      <w:pPr>
        <w:pStyle w:val="Nincstrkz"/>
        <w:rPr>
          <w:lang w:eastAsia="hu-HU"/>
        </w:rPr>
      </w:pPr>
    </w:p>
    <w:p w:rsidR="002408DD" w:rsidRPr="00C0266B" w:rsidRDefault="00730D14" w:rsidP="00BA536A">
      <w:pPr>
        <w:pStyle w:val="Nincstrkz"/>
        <w:rPr>
          <w:lang w:eastAsia="hu-HU"/>
        </w:rPr>
      </w:pPr>
      <w:r w:rsidRPr="00C0266B">
        <w:rPr>
          <w:lang w:eastAsia="hu-HU"/>
        </w:rPr>
        <w:t>II/3.3</w:t>
      </w:r>
      <w:r w:rsidR="002408DD" w:rsidRPr="00C0266B">
        <w:rPr>
          <w:lang w:eastAsia="hu-HU"/>
        </w:rPr>
        <w:t xml:space="preserve">. AJÁNLATOK ÉRTÉKELÉSI SZEMPONT SZERINTI ÉRTÉKELÉSE </w:t>
      </w:r>
    </w:p>
    <w:p w:rsidR="002408DD" w:rsidRPr="00C0266B" w:rsidRDefault="002408DD" w:rsidP="00BA536A">
      <w:pPr>
        <w:pStyle w:val="Nincstrkz"/>
        <w:rPr>
          <w:lang w:eastAsia="hu-HU"/>
        </w:rPr>
      </w:pPr>
      <w:r w:rsidRPr="00C0266B">
        <w:rPr>
          <w:lang w:eastAsia="hu-HU"/>
        </w:rPr>
        <w:t xml:space="preserve">A Kbt. 69. § (2) bekezdésben foglaltak alapján megfelelőnek talált ajánlatokat az ajánlatkérő az ajánlattételi felhívásban meghatározott értékelési szempontok szerint értékeli.  </w:t>
      </w:r>
    </w:p>
    <w:p w:rsidR="002408DD" w:rsidRPr="00C0266B" w:rsidRDefault="002408DD" w:rsidP="00BA536A">
      <w:pPr>
        <w:pStyle w:val="Nincstrkz"/>
        <w:rPr>
          <w:lang w:eastAsia="hu-HU"/>
        </w:rPr>
      </w:pPr>
    </w:p>
    <w:p w:rsidR="002408DD" w:rsidRPr="00C0266B" w:rsidRDefault="00730D14" w:rsidP="00BA536A">
      <w:pPr>
        <w:pStyle w:val="Nincstrkz"/>
        <w:rPr>
          <w:lang w:eastAsia="hu-HU"/>
        </w:rPr>
      </w:pPr>
      <w:r w:rsidRPr="00C0266B">
        <w:rPr>
          <w:lang w:eastAsia="hu-HU"/>
        </w:rPr>
        <w:t>II/3.4</w:t>
      </w:r>
      <w:r w:rsidR="002408DD" w:rsidRPr="00C0266B">
        <w:rPr>
          <w:lang w:eastAsia="hu-HU"/>
        </w:rPr>
        <w:t xml:space="preserve">. FELHÍVÁS IGAZOLÁSOK BENYÚJTÁSÁRA  </w:t>
      </w:r>
    </w:p>
    <w:p w:rsidR="002408DD" w:rsidRPr="00C0266B" w:rsidRDefault="002408DD" w:rsidP="00BA536A">
      <w:pPr>
        <w:pStyle w:val="Nincstrkz"/>
        <w:rPr>
          <w:lang w:eastAsia="hu-HU"/>
        </w:rPr>
      </w:pPr>
      <w:r w:rsidRPr="00C0266B">
        <w:rPr>
          <w:lang w:eastAsia="hu-HU"/>
        </w:rPr>
        <w:t xml:space="preserve">Az eljárás eredményéről szóló döntés meghozatalát megelőzően az ajánlatkérő az értékelési szempontokra figyelemmel legkedvezőbbnek tekinthető ajánlattevőt (kapacitásait rendelkezésre bocsátó szervezetet) </w:t>
      </w:r>
      <w:r w:rsidR="00780DF2">
        <w:rPr>
          <w:lang w:eastAsia="hu-HU"/>
        </w:rPr>
        <w:t>kellő</w:t>
      </w:r>
      <w:r w:rsidRPr="00C0266B">
        <w:rPr>
          <w:lang w:eastAsia="hu-HU"/>
        </w:rPr>
        <w:t xml:space="preserve"> határidő tűzésével felhívja az alkalmassági követelmények tekintetében az eljárást megindító felhívásban előírt igazolások (nyilatkozatok) benyújtására.   </w:t>
      </w:r>
    </w:p>
    <w:p w:rsidR="002408DD" w:rsidRPr="00C0266B" w:rsidRDefault="002408DD" w:rsidP="00BA536A">
      <w:pPr>
        <w:pStyle w:val="Nincstrkz"/>
        <w:rPr>
          <w:lang w:eastAsia="hu-HU"/>
        </w:rPr>
      </w:pPr>
      <w:r w:rsidRPr="00C0266B">
        <w:rPr>
          <w:lang w:eastAsia="hu-HU"/>
        </w:rPr>
        <w:t xml:space="preserve">Ha a fentiek szerint az igazolások (nyilatkozatok) benyújtására felhívott ajánlattevő nem vagy az esetleges hiánypótlást, illetve felvilágosítás kérést követően sem megfelelően nyújtja be az igazolásokat (nyilatkozatokat) - (ideértve azt is, ha az igazolás nem támasztja alá a Kbt. 67. § (1) bekezdése szerinti nyilatkozat tartalmát, vagy azzal ellentétes), az ajánlatkérő ezen ajánlattevő ajánlatának figyelmen kívül hagyásával az értékelési szempontokra figyelemmel legkedvezőbbnek tekinthető ajánlattevőt hívja fel a fenti igazolások benyújtására.   </w:t>
      </w:r>
    </w:p>
    <w:p w:rsidR="002408DD" w:rsidRPr="00C0266B" w:rsidRDefault="002408DD" w:rsidP="00BA536A">
      <w:pPr>
        <w:pStyle w:val="Nincstrkz"/>
        <w:rPr>
          <w:lang w:eastAsia="hu-HU"/>
        </w:rPr>
      </w:pPr>
      <w:r w:rsidRPr="00C0266B">
        <w:rPr>
          <w:lang w:eastAsia="hu-HU"/>
        </w:rPr>
        <w:lastRenderedPageBreak/>
        <w:t xml:space="preserve">Ajánlatkérő fenntartja a jogot arra, hogy a Kbt. 69. § (6) bekezdésével összhangban az eljárást lezáró döntés meghozatalát megelőzően dönthet úgy, hogy nemcsak a legkedvezőbb, hanem az értékelési sorrendben azt követő meghatározott számú következő legkedvezőbb ajánlattevőt is felhívja az igazolások benyújtására, amennyiben az értékelés módszerét figyelembe véve valamelyik ajánlat figyelmen kívül hagyása esetén az ajánlattevők egymáshoz viszonyított sorrendje nem változik.  </w:t>
      </w:r>
    </w:p>
    <w:p w:rsidR="002408DD" w:rsidRPr="00C0266B" w:rsidRDefault="002408DD" w:rsidP="00BA536A">
      <w:pPr>
        <w:pStyle w:val="Nincstrkz"/>
        <w:rPr>
          <w:lang w:eastAsia="hu-HU"/>
        </w:rPr>
      </w:pPr>
      <w:r w:rsidRPr="00C0266B">
        <w:rPr>
          <w:lang w:eastAsia="hu-HU"/>
        </w:rPr>
        <w:t xml:space="preserve">Ha az ajánlatkérőnek az ajánlatok bírálata során alapos kétsége merül fel valamely gazdasági szereplő nyilatkozatának valóságtartalmára vonatkozóan, bármikor öt munkanapos határidő tűzésével kérheti az érintett ajánlattevőt, hogy nyújtsa be a fenti igazolásokat. </w:t>
      </w:r>
    </w:p>
    <w:p w:rsidR="00BA536A" w:rsidRPr="00C0266B" w:rsidRDefault="00BA536A" w:rsidP="00BA536A">
      <w:pPr>
        <w:pStyle w:val="Nincstrkz"/>
        <w:rPr>
          <w:lang w:eastAsia="hu-HU"/>
        </w:rPr>
      </w:pPr>
    </w:p>
    <w:p w:rsidR="00BA536A" w:rsidRPr="00C0266B" w:rsidRDefault="00BA536A" w:rsidP="00BA536A">
      <w:pPr>
        <w:pStyle w:val="Nincstrkz"/>
      </w:pPr>
      <w:r w:rsidRPr="00C0266B">
        <w:rPr>
          <w:lang w:eastAsia="hu-HU"/>
        </w:rPr>
        <w:t xml:space="preserve">II/3.4. </w:t>
      </w:r>
      <w:r w:rsidRPr="00C0266B">
        <w:t>INDOKLÁS KÉRÉS</w:t>
      </w:r>
    </w:p>
    <w:p w:rsidR="00BA536A" w:rsidRPr="00C0266B" w:rsidRDefault="00BA536A" w:rsidP="00BA536A">
      <w:pPr>
        <w:pStyle w:val="Nincstrkz"/>
      </w:pPr>
      <w:r w:rsidRPr="00C0266B">
        <w:t>Ajánlatkérő a Kbt. 72. §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BA536A" w:rsidRPr="00C0266B" w:rsidRDefault="00BA536A" w:rsidP="00BA536A">
      <w:pPr>
        <w:pStyle w:val="Nincstrkz"/>
      </w:pPr>
    </w:p>
    <w:p w:rsidR="00BA536A" w:rsidRPr="00C0266B" w:rsidRDefault="00BA536A" w:rsidP="00BA536A">
      <w:pPr>
        <w:pStyle w:val="Nincstrkz"/>
      </w:pPr>
      <w:r w:rsidRPr="00C0266B">
        <w:rPr>
          <w:lang w:eastAsia="hu-HU"/>
        </w:rPr>
        <w:t xml:space="preserve">II/3.5. </w:t>
      </w:r>
      <w:r w:rsidRPr="00C0266B">
        <w:t>ÜZLETI TITOK</w:t>
      </w:r>
    </w:p>
    <w:p w:rsidR="00BA536A" w:rsidRPr="00C0266B" w:rsidRDefault="00BA536A" w:rsidP="00BA536A">
      <w:pPr>
        <w:pStyle w:val="Nincstrkz"/>
      </w:pPr>
      <w:r w:rsidRPr="00C0266B">
        <w:t>A gazdasági szereplő az ajánlatban, hiánypótlásban, valamint a 72. §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BA536A" w:rsidRPr="00C0266B" w:rsidRDefault="00BA536A" w:rsidP="00BA536A">
      <w:pPr>
        <w:pStyle w:val="Nincstrkz"/>
      </w:pPr>
    </w:p>
    <w:p w:rsidR="00BA536A" w:rsidRPr="00C0266B" w:rsidRDefault="00BA536A" w:rsidP="00BA536A">
      <w:pPr>
        <w:pStyle w:val="Nincstrkz"/>
      </w:pPr>
      <w:r w:rsidRPr="00C0266B">
        <w:t>Felhívjuk a figyelmet arra, hogy a Kbt. 44. § (2) bekezdés szerint a gazdasági szereplő nem nyilváníthatja üzleti titoknak különösen</w:t>
      </w:r>
    </w:p>
    <w:p w:rsidR="00BA536A" w:rsidRPr="00C0266B" w:rsidRDefault="00BA536A" w:rsidP="00BA536A">
      <w:pPr>
        <w:pStyle w:val="Nincstrkz"/>
      </w:pPr>
      <w:proofErr w:type="gramStart"/>
      <w:r w:rsidRPr="00C0266B">
        <w:t>a</w:t>
      </w:r>
      <w:proofErr w:type="gramEnd"/>
      <w:r w:rsidRPr="00C0266B">
        <w:t>) azokat az információkat, adatokat, amelyek elektronikus, hatósági vagy egyéb nyilvántartásból bárki számára megismerhetők,</w:t>
      </w:r>
    </w:p>
    <w:p w:rsidR="00BA536A" w:rsidRPr="00C0266B" w:rsidRDefault="00BA536A" w:rsidP="00BA536A">
      <w:pPr>
        <w:pStyle w:val="Nincstrkz"/>
      </w:pPr>
      <w:r w:rsidRPr="00C0266B">
        <w:t>b) az információs önrendelkezési jogról és az információszabadságról szóló 2011. évi CXII. törvény 27. § (3) bekezdése szerinti közérdekből nyilvános adatokat,</w:t>
      </w:r>
    </w:p>
    <w:p w:rsidR="00BA536A" w:rsidRPr="00C0266B" w:rsidRDefault="00BA536A" w:rsidP="00BA536A">
      <w:pPr>
        <w:pStyle w:val="Nincstrkz"/>
      </w:pPr>
      <w:r w:rsidRPr="00C0266B">
        <w:t>c) az ajánlattevő, illetve részvételre jelentkező által az alkalmasság igazolása körében bemutatott</w:t>
      </w:r>
    </w:p>
    <w:p w:rsidR="00BA536A" w:rsidRPr="00C0266B" w:rsidRDefault="00BA536A" w:rsidP="00BA536A">
      <w:pPr>
        <w:pStyle w:val="Nincstrkz"/>
      </w:pPr>
      <w:proofErr w:type="spellStart"/>
      <w:r w:rsidRPr="00C0266B">
        <w:t>ca</w:t>
      </w:r>
      <w:proofErr w:type="spellEnd"/>
      <w:r w:rsidRPr="00C0266B">
        <w:t>) korábban teljesített közbeszerzési szerződések, illetve e törvény szerinti építés- vagy szolgáltatási koncessziók megkötésére, tartalmára és teljesítésére vonatkozó információkat és adatokat,</w:t>
      </w:r>
    </w:p>
    <w:p w:rsidR="00BA536A" w:rsidRPr="00C0266B" w:rsidRDefault="00BA536A" w:rsidP="00BA536A">
      <w:pPr>
        <w:pStyle w:val="Nincstrkz"/>
      </w:pPr>
      <w:proofErr w:type="spellStart"/>
      <w:r w:rsidRPr="00C0266B">
        <w:t>cb</w:t>
      </w:r>
      <w:proofErr w:type="spellEnd"/>
      <w:r w:rsidRPr="00C0266B">
        <w:t>) gépekre, eszközökre, berendezésekre, szakemberekre, tanúsítványokra, címkékre vonatkozó információkat és adatokat,</w:t>
      </w:r>
    </w:p>
    <w:p w:rsidR="00BA536A" w:rsidRPr="00C0266B" w:rsidRDefault="00BA536A" w:rsidP="00BA536A">
      <w:pPr>
        <w:pStyle w:val="Nincstrkz"/>
      </w:pPr>
      <w:r w:rsidRPr="00C0266B">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BA536A" w:rsidRPr="00C0266B" w:rsidRDefault="00BA536A" w:rsidP="00BA536A">
      <w:pPr>
        <w:pStyle w:val="Nincstrkz"/>
      </w:pPr>
      <w:proofErr w:type="gramStart"/>
      <w:r w:rsidRPr="00C0266B">
        <w:t>e</w:t>
      </w:r>
      <w:proofErr w:type="gramEnd"/>
      <w:r w:rsidRPr="00C0266B">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BA536A" w:rsidRPr="00C0266B" w:rsidRDefault="00BA536A" w:rsidP="00BA536A">
      <w:pPr>
        <w:pStyle w:val="Nincstrkz"/>
      </w:pPr>
    </w:p>
    <w:p w:rsidR="00BA536A" w:rsidRPr="00C0266B" w:rsidRDefault="00BA536A" w:rsidP="00BA536A">
      <w:pPr>
        <w:pStyle w:val="Nincstrkz"/>
      </w:pPr>
      <w:r w:rsidRPr="00C0266B">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rsidR="00BA536A" w:rsidRPr="00C0266B" w:rsidRDefault="00BA536A" w:rsidP="00BA536A">
      <w:pPr>
        <w:pStyle w:val="Nincstrkz"/>
      </w:pPr>
      <w:r w:rsidRPr="00C0266B">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rsidR="00C44D57" w:rsidRPr="00C0266B" w:rsidRDefault="00C44D57" w:rsidP="00BA536A">
      <w:pPr>
        <w:pStyle w:val="Nincstrkz"/>
      </w:pPr>
    </w:p>
    <w:p w:rsidR="00C44D57" w:rsidRPr="00C0266B" w:rsidRDefault="00C44D57" w:rsidP="00BA536A">
      <w:pPr>
        <w:pStyle w:val="Nincstrkz"/>
      </w:pPr>
    </w:p>
    <w:p w:rsidR="00C44D57" w:rsidRPr="00C0266B" w:rsidRDefault="00C44D57" w:rsidP="00C44D57">
      <w:pPr>
        <w:pStyle w:val="Nincstrkz"/>
      </w:pPr>
      <w:r w:rsidRPr="00C0266B">
        <w:rPr>
          <w:lang w:eastAsia="hu-HU"/>
        </w:rPr>
        <w:t xml:space="preserve">II/3.6. </w:t>
      </w:r>
      <w:r w:rsidRPr="00C0266B">
        <w:t>KAPACITÁS BEVONÁSA</w:t>
      </w:r>
      <w:r w:rsidR="00FC3D2D">
        <w:t xml:space="preserve"> (amennyiben releváns)</w:t>
      </w:r>
    </w:p>
    <w:p w:rsidR="00C44D57" w:rsidRPr="00C0266B" w:rsidRDefault="00C44D57" w:rsidP="00C44D57">
      <w:pPr>
        <w:pStyle w:val="Nincstrkz"/>
      </w:pPr>
      <w:r w:rsidRPr="00C0266B">
        <w:t xml:space="preserve">A Kbt. 65. § (7) bekezdése szerint az előírt alkalmassági követelményeknek az ajánlattevők bármely más szervezet vagy személy kapacitására támaszkodva is megfelelhetnek, a közöttük fennálló kapcsolat jogi jellegétől függetlenül. </w:t>
      </w:r>
    </w:p>
    <w:p w:rsidR="00C44D57" w:rsidRPr="00C0266B" w:rsidRDefault="00C44D57" w:rsidP="00C44D57">
      <w:pPr>
        <w:pStyle w:val="Nincstrkz"/>
      </w:pPr>
    </w:p>
    <w:p w:rsidR="00C44D57" w:rsidRPr="00C0266B" w:rsidRDefault="00C44D57" w:rsidP="00C44D57">
      <w:pPr>
        <w:pStyle w:val="Nincstrkz"/>
        <w:rPr>
          <w:u w:val="single"/>
        </w:rPr>
      </w:pPr>
      <w:r w:rsidRPr="00C0266B">
        <w:rPr>
          <w:u w:val="single"/>
        </w:rPr>
        <w:t xml:space="preserve">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C0266B">
        <w:rPr>
          <w:u w:val="single"/>
        </w:rPr>
        <w:t>ezen</w:t>
      </w:r>
      <w:proofErr w:type="gramEnd"/>
      <w:r w:rsidRPr="00C0266B">
        <w:rPr>
          <w:u w:val="single"/>
        </w:rPr>
        <w:t xml:space="preserve"> szervezet erőforrására vagy arra is támaszkodik. </w:t>
      </w:r>
    </w:p>
    <w:p w:rsidR="00C44D57" w:rsidRPr="00C0266B" w:rsidRDefault="00C44D57" w:rsidP="00C44D57">
      <w:pPr>
        <w:pStyle w:val="Nincstrkz"/>
        <w:rPr>
          <w:u w:val="single"/>
        </w:rPr>
      </w:pPr>
    </w:p>
    <w:p w:rsidR="00C44D57" w:rsidRPr="00C0266B" w:rsidRDefault="00C44D57" w:rsidP="00C44D57">
      <w:pPr>
        <w:pStyle w:val="Nincstrkz"/>
        <w:rPr>
          <w:u w:val="single"/>
        </w:rPr>
      </w:pPr>
      <w:r w:rsidRPr="00C0266B">
        <w:rPr>
          <w:u w:val="single"/>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C44D57" w:rsidRPr="00C0266B" w:rsidRDefault="00C44D57" w:rsidP="00C44D57">
      <w:pPr>
        <w:pStyle w:val="Nincstrkz"/>
      </w:pPr>
    </w:p>
    <w:p w:rsidR="00C44D57" w:rsidRPr="00C0266B" w:rsidRDefault="00C44D57" w:rsidP="00C44D57">
      <w:pPr>
        <w:pStyle w:val="Nincstrkz"/>
      </w:pPr>
      <w:r w:rsidRPr="00C0266B">
        <w:t>Felhívjuk a figyelmet arra, hogy a Kbt. 65. § (8) bekezdése szerint az a szervezet, amelynek adatait az ajánlattevő a gazdasági és pénzügyi alkalmasság igazolásához felhasználja, a Ptk. 6:419. §</w:t>
      </w:r>
      <w:proofErr w:type="spellStart"/>
      <w:r w:rsidRPr="00C0266B">
        <w:t>-ában</w:t>
      </w:r>
      <w:proofErr w:type="spellEnd"/>
      <w:r w:rsidRPr="00C0266B">
        <w:t xml:space="preserve"> foglaltak szerint kezesként felel az ajánlatkérőt az ajánlattevő teljesítésének elmaradásával vagy hibás teljesítésével összefüggésben ért kár megtérítéséért.</w:t>
      </w:r>
    </w:p>
    <w:p w:rsidR="00C44D57" w:rsidRPr="00C0266B" w:rsidRDefault="00C44D57" w:rsidP="00C44D57">
      <w:pPr>
        <w:pStyle w:val="Nincstrkz"/>
      </w:pPr>
    </w:p>
    <w:p w:rsidR="00C44D57" w:rsidRPr="00C0266B" w:rsidRDefault="00C44D57" w:rsidP="00C44D57">
      <w:pPr>
        <w:pStyle w:val="Nincstrkz"/>
      </w:pPr>
      <w:r w:rsidRPr="00C0266B">
        <w:t xml:space="preserve">Felívjuk a figyelmet arra is, hogy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w:t>
      </w:r>
      <w:proofErr w:type="gramStart"/>
      <w:r w:rsidRPr="00C0266B">
        <w:t>szállítást</w:t>
      </w:r>
      <w:proofErr w:type="gramEnd"/>
      <w:r w:rsidRPr="00C0266B">
        <w:t xml:space="preserve"> amelyhez e kapacitásokra szükség van. </w:t>
      </w:r>
    </w:p>
    <w:p w:rsidR="00C44D57" w:rsidRPr="00C0266B" w:rsidRDefault="00C44D57" w:rsidP="00C44D57">
      <w:pPr>
        <w:pStyle w:val="Nincstrkz"/>
      </w:pPr>
    </w:p>
    <w:p w:rsidR="00C44D57" w:rsidRPr="00C0266B" w:rsidRDefault="00C44D57" w:rsidP="00C44D57">
      <w:pPr>
        <w:pStyle w:val="Nincstrkz"/>
      </w:pPr>
      <w:r w:rsidRPr="00C0266B">
        <w:t>A szerződés teljesítéséhez szükséges, a gazdasági szereplő letelepedése szerinti ország nyilvántartásában való szereplésre, vagy a letelepedés szerinti országban előírt engedéllyel, jogosítvánnyal vagy szervezeti, kamarai tagsággal való rendelkezésre vonatkozó feltételek követelmény igazolására akkor vehető igénybe más szervezet kapacitása, ha az adott szervezet valósítja meg azt a feladatot, amelyre vonatkozóan a nyilvántartásban szereplés, szervezeti tagság vagy engedéllyel rendelkezés kötelezettsége fennáll. (A Kbt. 65. § (7) bekezdés szerint csatolandó kötelezettségvállalásnak ezt kell alátámasztania.)</w:t>
      </w:r>
    </w:p>
    <w:p w:rsidR="00C44D57" w:rsidRPr="00C0266B" w:rsidRDefault="00C44D57" w:rsidP="00C44D57">
      <w:pPr>
        <w:pStyle w:val="Nincstrkz"/>
      </w:pPr>
    </w:p>
    <w:p w:rsidR="002408DD" w:rsidRPr="00C0266B" w:rsidRDefault="002408DD" w:rsidP="00BA536A">
      <w:pPr>
        <w:pStyle w:val="Nincstrkz"/>
        <w:rPr>
          <w:lang w:eastAsia="hu-HU"/>
        </w:rPr>
      </w:pPr>
    </w:p>
    <w:p w:rsidR="002408DD" w:rsidRPr="00C0266B" w:rsidRDefault="00C44D57" w:rsidP="00BA536A">
      <w:pPr>
        <w:pStyle w:val="Nincstrkz"/>
        <w:rPr>
          <w:lang w:eastAsia="hu-HU"/>
        </w:rPr>
      </w:pPr>
      <w:r w:rsidRPr="00C0266B">
        <w:rPr>
          <w:lang w:eastAsia="hu-HU"/>
        </w:rPr>
        <w:t>II/3.7</w:t>
      </w:r>
      <w:r w:rsidR="002408DD" w:rsidRPr="00C0266B">
        <w:rPr>
          <w:lang w:eastAsia="hu-HU"/>
        </w:rPr>
        <w:t xml:space="preserve">. ELJÁRÁST LEZÁRÓ DÖNTÉS  </w:t>
      </w:r>
    </w:p>
    <w:p w:rsidR="002408DD" w:rsidRPr="00C0266B" w:rsidRDefault="002408DD" w:rsidP="00BA536A">
      <w:pPr>
        <w:pStyle w:val="Nincstrkz"/>
        <w:rPr>
          <w:lang w:eastAsia="hu-HU"/>
        </w:rPr>
      </w:pPr>
      <w:r w:rsidRPr="00C0266B">
        <w:rPr>
          <w:lang w:eastAsia="hu-HU"/>
        </w:rPr>
        <w:lastRenderedPageBreak/>
        <w:t xml:space="preserve">Az eljárás nyertese az az ajánlattevő, aki az értékelési szempontok szerint a legkedvezőbb ajánlatot tette és ajánlata érvényes.  </w:t>
      </w:r>
    </w:p>
    <w:p w:rsidR="002408DD" w:rsidRPr="00C0266B" w:rsidRDefault="002408DD" w:rsidP="00BA536A">
      <w:pPr>
        <w:pStyle w:val="Nincstrkz"/>
        <w:rPr>
          <w:lang w:eastAsia="hu-HU"/>
        </w:rPr>
      </w:pPr>
      <w:r w:rsidRPr="00C0266B">
        <w:rPr>
          <w:lang w:eastAsia="hu-HU"/>
        </w:rPr>
        <w:t xml:space="preserve">Ajánlatkérő az eljárást lezáró döntésben azt az ajánlattevőt nevezi meg nyertes ajánlattevőként, aki az alkalmassági követelmények tekintetében a </w:t>
      </w:r>
      <w:proofErr w:type="spellStart"/>
      <w:r w:rsidRPr="00C0266B">
        <w:rPr>
          <w:lang w:eastAsia="hu-HU"/>
        </w:rPr>
        <w:t>Kbt.-ben</w:t>
      </w:r>
      <w:proofErr w:type="spellEnd"/>
      <w:r w:rsidRPr="00C0266B">
        <w:rPr>
          <w:lang w:eastAsia="hu-HU"/>
        </w:rPr>
        <w:t xml:space="preserve"> és a külön jogszabályban foglaltak szerint előírt igazolási kötelezettségének eleget tett.  </w:t>
      </w:r>
    </w:p>
    <w:p w:rsidR="00DE71B0" w:rsidRPr="00C0266B" w:rsidRDefault="002408DD" w:rsidP="00BA536A">
      <w:pPr>
        <w:pStyle w:val="Nincstrkz"/>
        <w:rPr>
          <w:lang w:eastAsia="hu-HU"/>
        </w:rPr>
      </w:pPr>
      <w:r w:rsidRPr="00C0266B">
        <w:rPr>
          <w:lang w:eastAsia="hu-HU"/>
        </w:rPr>
        <w:t xml:space="preserve">Az ajánlatkérő az ajánlatok elbírálásának befejezésekor külön jogszabályban meghatározott minta szerint írásbeli összegezést készít az ajánlatokról, amelyet minden ajánlattevő részére egyidejűleg elektronikus úton megküld. </w:t>
      </w:r>
    </w:p>
    <w:p w:rsidR="00D96177" w:rsidRPr="00C0266B" w:rsidRDefault="00D96177" w:rsidP="009538F6">
      <w:pPr>
        <w:pStyle w:val="Cmsor1"/>
        <w:jc w:val="left"/>
        <w:rPr>
          <w:rFonts w:ascii="Times New Roman" w:hAnsi="Times New Roman" w:cs="Times New Roman"/>
          <w:color w:val="auto"/>
          <w:lang w:eastAsia="hu-HU"/>
        </w:rPr>
      </w:pPr>
    </w:p>
    <w:p w:rsidR="00D96177" w:rsidRPr="00C0266B" w:rsidRDefault="009538F6" w:rsidP="009538F6">
      <w:pPr>
        <w:pStyle w:val="Cmsor1"/>
        <w:numPr>
          <w:ilvl w:val="0"/>
          <w:numId w:val="3"/>
        </w:numPr>
        <w:rPr>
          <w:rFonts w:ascii="Times New Roman" w:hAnsi="Times New Roman" w:cs="Times New Roman"/>
          <w:smallCaps/>
          <w:color w:val="auto"/>
        </w:rPr>
      </w:pPr>
      <w:bookmarkStart w:id="2" w:name="_Toc452470753"/>
      <w:r w:rsidRPr="00C0266B">
        <w:rPr>
          <w:rFonts w:ascii="Times New Roman" w:hAnsi="Times New Roman" w:cs="Times New Roman"/>
          <w:color w:val="auto"/>
          <w:lang w:eastAsia="hu-HU"/>
        </w:rPr>
        <w:t>AZ AJÁNLAT TARTALMA</w:t>
      </w:r>
      <w:bookmarkEnd w:id="2"/>
    </w:p>
    <w:p w:rsidR="00A42460" w:rsidRPr="00C0266B" w:rsidRDefault="00A42460" w:rsidP="00A42460">
      <w:pPr>
        <w:jc w:val="both"/>
        <w:rPr>
          <w:rFonts w:cs="Times New Roman"/>
        </w:rPr>
      </w:pPr>
    </w:p>
    <w:p w:rsidR="00FC3D2D" w:rsidRPr="00C0266B" w:rsidRDefault="00FC3D2D" w:rsidP="00FC3D2D">
      <w:pPr>
        <w:pStyle w:val="Listaszerbekezds"/>
        <w:numPr>
          <w:ilvl w:val="0"/>
          <w:numId w:val="12"/>
        </w:numPr>
        <w:jc w:val="both"/>
        <w:rPr>
          <w:rFonts w:cs="Times New Roman"/>
        </w:rPr>
      </w:pPr>
      <w:r w:rsidRPr="00C0266B">
        <w:rPr>
          <w:rFonts w:cs="Times New Roman"/>
        </w:rPr>
        <w:t>Fedlap</w:t>
      </w:r>
    </w:p>
    <w:p w:rsidR="00FC3D2D" w:rsidRPr="00C0266B" w:rsidRDefault="00FC3D2D" w:rsidP="00FC3D2D">
      <w:pPr>
        <w:pStyle w:val="Listaszerbekezds"/>
        <w:numPr>
          <w:ilvl w:val="0"/>
          <w:numId w:val="12"/>
        </w:numPr>
        <w:jc w:val="both"/>
        <w:rPr>
          <w:rFonts w:cs="Times New Roman"/>
        </w:rPr>
      </w:pPr>
      <w:r w:rsidRPr="00C0266B">
        <w:rPr>
          <w:rFonts w:cs="Times New Roman"/>
        </w:rPr>
        <w:t>Tartalomjegyzék</w:t>
      </w:r>
    </w:p>
    <w:p w:rsidR="00FC3D2D" w:rsidRPr="00C0266B" w:rsidRDefault="00FC3D2D" w:rsidP="00FC3D2D">
      <w:pPr>
        <w:pStyle w:val="Listaszerbekezds"/>
        <w:numPr>
          <w:ilvl w:val="0"/>
          <w:numId w:val="12"/>
        </w:numPr>
        <w:jc w:val="both"/>
        <w:rPr>
          <w:rFonts w:cs="Times New Roman"/>
        </w:rPr>
      </w:pPr>
      <w:r w:rsidRPr="00C0266B">
        <w:rPr>
          <w:rFonts w:cs="Times New Roman"/>
        </w:rPr>
        <w:t>Felolvasólap 1. sz. melléklet.</w:t>
      </w:r>
    </w:p>
    <w:p w:rsidR="00FC3D2D" w:rsidRPr="00C0266B" w:rsidRDefault="00FC3D2D" w:rsidP="00FC3D2D">
      <w:pPr>
        <w:pStyle w:val="Listaszerbekezds"/>
        <w:numPr>
          <w:ilvl w:val="0"/>
          <w:numId w:val="12"/>
        </w:numPr>
        <w:jc w:val="both"/>
        <w:rPr>
          <w:rFonts w:cs="Times New Roman"/>
        </w:rPr>
      </w:pPr>
      <w:r w:rsidRPr="00C0266B">
        <w:rPr>
          <w:rFonts w:cs="Times New Roman"/>
        </w:rPr>
        <w:t>Közös ajánlattétel esetén a közös ajánlattevők együttműködési megállapodása:</w:t>
      </w:r>
    </w:p>
    <w:p w:rsidR="00FC3D2D" w:rsidRPr="00C0266B" w:rsidRDefault="00FC3D2D" w:rsidP="00FC3D2D">
      <w:pPr>
        <w:pStyle w:val="Listaszerbekezds"/>
        <w:jc w:val="both"/>
        <w:rPr>
          <w:rFonts w:cs="Times New Roman"/>
        </w:rPr>
      </w:pPr>
      <w:r w:rsidRPr="00C0266B">
        <w:rPr>
          <w:rFonts w:cs="Times New Roman"/>
        </w:rPr>
        <w:t>A közös ajánlattevők adatai, a közös ajánlattevők képviseletére jogosult tag megjelölése, felhatalmazása a többi tag képviseletére.</w:t>
      </w:r>
    </w:p>
    <w:p w:rsidR="00FC3D2D" w:rsidRPr="00C0266B" w:rsidRDefault="00FC3D2D" w:rsidP="00FC3D2D">
      <w:pPr>
        <w:pStyle w:val="Listaszerbekezds"/>
        <w:jc w:val="both"/>
        <w:rPr>
          <w:rFonts w:cs="Times New Roman"/>
        </w:rPr>
      </w:pPr>
      <w:r w:rsidRPr="00C0266B">
        <w:rPr>
          <w:rFonts w:cs="Times New Roman"/>
        </w:rPr>
        <w:t>A közös ajánlattevők egymás közötti munkamegosztása (ki milyen feladatok ellátásáért felelős).</w:t>
      </w:r>
    </w:p>
    <w:p w:rsidR="00FC3D2D" w:rsidRPr="00C0266B" w:rsidRDefault="00FC3D2D" w:rsidP="00FC3D2D">
      <w:pPr>
        <w:pStyle w:val="Listaszerbekezds"/>
        <w:jc w:val="both"/>
        <w:rPr>
          <w:rFonts w:cs="Times New Roman"/>
        </w:rPr>
      </w:pPr>
      <w:r w:rsidRPr="00C0266B">
        <w:rPr>
          <w:rFonts w:cs="Times New Roman"/>
        </w:rPr>
        <w:t>A közös ajánlattevők közül ki jogosult a számlák benyújtására és a tagok egymással szembeni elszámolási kötelezettsége.</w:t>
      </w:r>
    </w:p>
    <w:p w:rsidR="00FC3D2D" w:rsidRPr="00C0266B" w:rsidRDefault="00FC3D2D" w:rsidP="00FC3D2D">
      <w:pPr>
        <w:pStyle w:val="Listaszerbekezds"/>
        <w:jc w:val="both"/>
        <w:rPr>
          <w:rFonts w:cs="Times New Roman"/>
        </w:rPr>
      </w:pPr>
      <w:r w:rsidRPr="00C0266B">
        <w:rPr>
          <w:rFonts w:cs="Times New Roman"/>
        </w:rPr>
        <w:t>A közös ajánlattevők egyetemleges kötelezettséget vállalnak a közbeszerzési eljárással és szerződés megkötésével és teljesítésével kapcsolatosan.</w:t>
      </w:r>
    </w:p>
    <w:p w:rsidR="00FC3D2D" w:rsidRPr="00C0266B" w:rsidRDefault="00FC3D2D" w:rsidP="00FC3D2D">
      <w:pPr>
        <w:pStyle w:val="Listaszerbekezds"/>
        <w:jc w:val="both"/>
        <w:rPr>
          <w:rFonts w:cs="Times New Roman"/>
        </w:rPr>
      </w:pPr>
      <w:r w:rsidRPr="00C0266B">
        <w:rPr>
          <w:rFonts w:cs="Times New Roman"/>
        </w:rPr>
        <w:t xml:space="preserve">A benyújtott együttműködési megállapodás a közös ajánlattevőknek az együttműködésükre vonatkozó teljes megállapodását hiánytalanul tartalmazza. A közös ajánlattevők együttműködési megállapodását minden közös ajánlattevőnek cégszerűen alá kell írnia. A közös ajánlattevők személye az eljárás ideje alatt nem változhat. A közös ajánlattevők képviseletében tett minden nyilatkozatnak egyértelműen tartalmaznia kell a közös ajánlattevők megjelölését [Kbt. 35. § (2) és (3) </w:t>
      </w:r>
      <w:proofErr w:type="spellStart"/>
      <w:r w:rsidRPr="00C0266B">
        <w:rPr>
          <w:rFonts w:cs="Times New Roman"/>
        </w:rPr>
        <w:t>bek</w:t>
      </w:r>
      <w:proofErr w:type="spellEnd"/>
      <w:r w:rsidRPr="00C0266B">
        <w:rPr>
          <w:rFonts w:cs="Times New Roman"/>
        </w:rPr>
        <w:t>.]</w:t>
      </w:r>
    </w:p>
    <w:p w:rsidR="00FC3D2D" w:rsidRDefault="00FC3D2D" w:rsidP="00FC3D2D">
      <w:pPr>
        <w:pStyle w:val="Listaszerbekezds"/>
        <w:numPr>
          <w:ilvl w:val="0"/>
          <w:numId w:val="12"/>
        </w:numPr>
        <w:jc w:val="both"/>
        <w:rPr>
          <w:rFonts w:cs="Times New Roman"/>
        </w:rPr>
      </w:pPr>
      <w:r w:rsidRPr="00C0266B">
        <w:rPr>
          <w:rFonts w:cs="Times New Roman"/>
        </w:rPr>
        <w:t xml:space="preserve">Kbt. 66. § (2) bekezdése szerinti ajánlattevői nyilatkozat az ajánlattételi felhívás feltételeire, a szerződés megkötésére és teljesítésére, valamint a kért ellenszolgáltatásra vonatkozóan valamint a </w:t>
      </w:r>
      <w:proofErr w:type="spellStart"/>
      <w:r w:rsidRPr="00C0266B">
        <w:rPr>
          <w:rFonts w:cs="Times New Roman"/>
        </w:rPr>
        <w:t>kbt</w:t>
      </w:r>
      <w:proofErr w:type="spellEnd"/>
      <w:r w:rsidRPr="00C0266B">
        <w:rPr>
          <w:rFonts w:cs="Times New Roman"/>
        </w:rPr>
        <w:t xml:space="preserve">. 66. § (4) bekezdése szerint a </w:t>
      </w:r>
      <w:proofErr w:type="spellStart"/>
      <w:r w:rsidRPr="00C0266B">
        <w:rPr>
          <w:rFonts w:cs="Times New Roman"/>
        </w:rPr>
        <w:t>KKv</w:t>
      </w:r>
      <w:proofErr w:type="spellEnd"/>
      <w:r w:rsidRPr="00C0266B">
        <w:rPr>
          <w:rFonts w:cs="Times New Roman"/>
        </w:rPr>
        <w:t xml:space="preserve"> szerinti besorolásról szóló nyilatkozat 2. sz. melléklet.</w:t>
      </w:r>
    </w:p>
    <w:p w:rsidR="00FC3D2D" w:rsidRPr="00C0266B" w:rsidRDefault="00FC3D2D" w:rsidP="00FC3D2D">
      <w:pPr>
        <w:pStyle w:val="Listaszerbekezds"/>
        <w:numPr>
          <w:ilvl w:val="0"/>
          <w:numId w:val="18"/>
        </w:numPr>
        <w:jc w:val="both"/>
      </w:pPr>
      <w:r w:rsidRPr="00C0266B">
        <w:t>Nyilatkozat Kbt</w:t>
      </w:r>
      <w:r w:rsidRPr="00306612">
        <w:rPr>
          <w:smallCaps/>
        </w:rPr>
        <w:t xml:space="preserve">. 62. § </w:t>
      </w:r>
      <w:r w:rsidRPr="00C0266B">
        <w:t>szerint (melléklet)</w:t>
      </w:r>
    </w:p>
    <w:p w:rsidR="00FC3D2D" w:rsidRPr="00C0266B" w:rsidRDefault="00FC3D2D" w:rsidP="00FC3D2D">
      <w:pPr>
        <w:pStyle w:val="Nincstrkz"/>
        <w:numPr>
          <w:ilvl w:val="0"/>
          <w:numId w:val="18"/>
        </w:numPr>
      </w:pPr>
      <w:r w:rsidRPr="00C0266B">
        <w:t>Nyilatkozat Kbt</w:t>
      </w:r>
      <w:r w:rsidRPr="00C0266B">
        <w:rPr>
          <w:smallCaps/>
        </w:rPr>
        <w:t xml:space="preserve">. 67. § (4) </w:t>
      </w:r>
      <w:r w:rsidRPr="00C0266B">
        <w:t>bekezdés szerint (melléklet)</w:t>
      </w:r>
    </w:p>
    <w:p w:rsidR="00FC3D2D" w:rsidRPr="00C0266B" w:rsidRDefault="00FC3D2D" w:rsidP="00FC3D2D">
      <w:pPr>
        <w:pStyle w:val="Nincstrkz"/>
        <w:numPr>
          <w:ilvl w:val="0"/>
          <w:numId w:val="18"/>
        </w:numPr>
      </w:pPr>
      <w:r w:rsidRPr="00C0266B">
        <w:t>Nyilatkozat a Kbt. 66. § (6) bekezdés szerint (melléklet)</w:t>
      </w:r>
    </w:p>
    <w:p w:rsidR="00FC3D2D" w:rsidRPr="00C0266B" w:rsidRDefault="00FC3D2D" w:rsidP="00FC3D2D">
      <w:pPr>
        <w:pStyle w:val="Nincstrkz"/>
        <w:numPr>
          <w:ilvl w:val="0"/>
          <w:numId w:val="18"/>
        </w:numPr>
      </w:pPr>
      <w:r w:rsidRPr="00C0266B">
        <w:t>Aláírási címpéldány</w:t>
      </w:r>
    </w:p>
    <w:p w:rsidR="00FC3D2D" w:rsidRDefault="00FC3D2D" w:rsidP="00FC3D2D">
      <w:pPr>
        <w:pStyle w:val="Nincstrkz"/>
        <w:numPr>
          <w:ilvl w:val="0"/>
          <w:numId w:val="18"/>
        </w:numPr>
      </w:pPr>
      <w:r w:rsidRPr="00C0266B">
        <w:t>Nyilatkozat a biztosítás megkötéséről vagy meglétéről</w:t>
      </w:r>
    </w:p>
    <w:p w:rsidR="00FC3D2D" w:rsidRDefault="00FC3D2D" w:rsidP="00FC3D2D">
      <w:pPr>
        <w:pStyle w:val="Nincstrkz"/>
        <w:numPr>
          <w:ilvl w:val="0"/>
          <w:numId w:val="18"/>
        </w:numPr>
      </w:pPr>
      <w:r>
        <w:t>Árazott költségvetés</w:t>
      </w:r>
    </w:p>
    <w:p w:rsidR="00FC3D2D" w:rsidRDefault="00FC3D2D" w:rsidP="00FC3D2D">
      <w:pPr>
        <w:pStyle w:val="Nincstrkz"/>
        <w:numPr>
          <w:ilvl w:val="0"/>
          <w:numId w:val="18"/>
        </w:numPr>
      </w:pPr>
      <w:r>
        <w:t>Nyilatkozat az előlegről</w:t>
      </w:r>
    </w:p>
    <w:p w:rsidR="00FC3D2D" w:rsidRDefault="00FC3D2D" w:rsidP="00FC3D2D">
      <w:pPr>
        <w:pStyle w:val="Nincstrkz"/>
        <w:numPr>
          <w:ilvl w:val="0"/>
          <w:numId w:val="18"/>
        </w:numPr>
      </w:pPr>
      <w:r>
        <w:lastRenderedPageBreak/>
        <w:t>Nyilatkozat a gazdálkodó szervezetről</w:t>
      </w:r>
    </w:p>
    <w:p w:rsidR="00FC3D2D" w:rsidRDefault="00FC3D2D" w:rsidP="00FC3D2D">
      <w:pPr>
        <w:pStyle w:val="Nincstrkz"/>
        <w:numPr>
          <w:ilvl w:val="0"/>
          <w:numId w:val="18"/>
        </w:numPr>
      </w:pPr>
      <w:r>
        <w:t>Nyilatkozat az elektronikus példányról</w:t>
      </w:r>
    </w:p>
    <w:p w:rsidR="00FC3D2D" w:rsidRDefault="00FC3D2D" w:rsidP="00FC3D2D">
      <w:pPr>
        <w:pStyle w:val="Nincstrkz"/>
        <w:numPr>
          <w:ilvl w:val="0"/>
          <w:numId w:val="18"/>
        </w:numPr>
      </w:pPr>
      <w:r>
        <w:t>Nyilatkozat az összeférhetetlenségről</w:t>
      </w:r>
    </w:p>
    <w:p w:rsidR="00D96177" w:rsidRPr="00C0266B" w:rsidRDefault="00D96177" w:rsidP="006C0500">
      <w:pPr>
        <w:rPr>
          <w:rFonts w:cs="Times New Roman"/>
        </w:rPr>
      </w:pPr>
    </w:p>
    <w:p w:rsidR="00D96177" w:rsidRPr="00C0266B" w:rsidRDefault="006C0500" w:rsidP="007E3340">
      <w:pPr>
        <w:pStyle w:val="Cmsor1"/>
        <w:numPr>
          <w:ilvl w:val="0"/>
          <w:numId w:val="3"/>
        </w:numPr>
        <w:rPr>
          <w:rFonts w:ascii="Times New Roman" w:hAnsi="Times New Roman" w:cs="Times New Roman"/>
          <w:color w:val="auto"/>
        </w:rPr>
      </w:pPr>
      <w:bookmarkStart w:id="3" w:name="_Toc452470754"/>
      <w:r w:rsidRPr="00C0266B">
        <w:rPr>
          <w:rFonts w:ascii="Times New Roman" w:hAnsi="Times New Roman" w:cs="Times New Roman"/>
          <w:color w:val="auto"/>
          <w:lang w:eastAsia="hu-HU"/>
        </w:rPr>
        <w:t>FORMAI ELŐÍRÁSOK AZ AJÁNLATRA</w:t>
      </w:r>
      <w:bookmarkEnd w:id="3"/>
    </w:p>
    <w:p w:rsidR="00D96177" w:rsidRPr="00C0266B" w:rsidRDefault="007E3340" w:rsidP="00D96177">
      <w:pPr>
        <w:tabs>
          <w:tab w:val="center" w:pos="5130"/>
        </w:tabs>
        <w:ind w:left="567" w:hanging="567"/>
        <w:jc w:val="both"/>
        <w:rPr>
          <w:rFonts w:cs="Times New Roman"/>
        </w:rPr>
      </w:pPr>
      <w:r w:rsidRPr="00C0266B">
        <w:rPr>
          <w:rFonts w:cs="Times New Roman"/>
        </w:rPr>
        <w:t>4</w:t>
      </w:r>
      <w:r w:rsidR="00D96177" w:rsidRPr="00C0266B">
        <w:rPr>
          <w:rFonts w:cs="Times New Roman"/>
        </w:rPr>
        <w:t>.1</w:t>
      </w:r>
      <w:r w:rsidR="00D96177" w:rsidRPr="00C0266B">
        <w:rPr>
          <w:rFonts w:cs="Times New Roman"/>
        </w:rPr>
        <w:tab/>
        <w:t>Az ajánlat első lapja a fedőlap, amelyen a következő információkat kell feltüntetni:</w:t>
      </w:r>
    </w:p>
    <w:p w:rsidR="00D96177" w:rsidRPr="00C0266B" w:rsidRDefault="00D96177" w:rsidP="00D96177">
      <w:pPr>
        <w:ind w:firstLine="1080"/>
        <w:jc w:val="both"/>
        <w:rPr>
          <w:rFonts w:cs="Times New Roman"/>
        </w:rPr>
      </w:pPr>
      <w:r w:rsidRPr="00C0266B">
        <w:rPr>
          <w:rFonts w:cs="Times New Roman"/>
        </w:rPr>
        <w:tab/>
        <w:t>1. ajánlattevő neve és címe</w:t>
      </w:r>
    </w:p>
    <w:p w:rsidR="00D96177" w:rsidRPr="00C0266B" w:rsidRDefault="00D96177" w:rsidP="00D96177">
      <w:pPr>
        <w:ind w:firstLine="1080"/>
        <w:jc w:val="both"/>
        <w:rPr>
          <w:rFonts w:cs="Times New Roman"/>
        </w:rPr>
      </w:pPr>
      <w:r w:rsidRPr="00C0266B">
        <w:rPr>
          <w:rFonts w:cs="Times New Roman"/>
        </w:rPr>
        <w:tab/>
        <w:t>2. kapcsolattartó személy neve, telefon és telefax száma</w:t>
      </w:r>
      <w:r w:rsidR="00D42014" w:rsidRPr="00C0266B">
        <w:rPr>
          <w:rFonts w:cs="Times New Roman"/>
        </w:rPr>
        <w:t>, e-mail címe</w:t>
      </w:r>
    </w:p>
    <w:p w:rsidR="00D96177" w:rsidRPr="00C0266B" w:rsidRDefault="00D96177" w:rsidP="00D96177">
      <w:pPr>
        <w:ind w:firstLine="1080"/>
        <w:jc w:val="both"/>
        <w:rPr>
          <w:rFonts w:cs="Times New Roman"/>
        </w:rPr>
      </w:pPr>
      <w:r w:rsidRPr="00C0266B">
        <w:rPr>
          <w:rFonts w:cs="Times New Roman"/>
        </w:rPr>
        <w:tab/>
        <w:t>3. beszerzés tárgyának megnevezése</w:t>
      </w:r>
    </w:p>
    <w:p w:rsidR="00D96177" w:rsidRPr="00C0266B" w:rsidRDefault="00D96177" w:rsidP="007E3340">
      <w:pPr>
        <w:tabs>
          <w:tab w:val="center" w:pos="5130"/>
        </w:tabs>
        <w:ind w:left="567" w:hanging="567"/>
        <w:jc w:val="both"/>
        <w:rPr>
          <w:rFonts w:cs="Times New Roman"/>
        </w:rPr>
      </w:pPr>
      <w:r w:rsidRPr="00C0266B">
        <w:rPr>
          <w:rFonts w:cs="Times New Roman"/>
        </w:rPr>
        <w:tab/>
        <w:t xml:space="preserve">Az ajánlat második lapja a tartalomjegyzék, amely oldalszámokkal tünteti fel a becsatolt dokumentumok helyét az ajánlatban. </w:t>
      </w:r>
    </w:p>
    <w:p w:rsidR="00D96177" w:rsidRPr="00C0266B" w:rsidRDefault="00D96177" w:rsidP="007E3340">
      <w:pPr>
        <w:tabs>
          <w:tab w:val="center" w:pos="5130"/>
        </w:tabs>
        <w:ind w:left="567" w:hanging="567"/>
        <w:jc w:val="both"/>
        <w:rPr>
          <w:rFonts w:cs="Times New Roman"/>
        </w:rPr>
      </w:pPr>
      <w:r w:rsidRPr="00C0266B">
        <w:rPr>
          <w:rFonts w:cs="Times New Roman"/>
        </w:rPr>
        <w:tab/>
        <w:t>Ezt követi az összes többi dokumentum.</w:t>
      </w:r>
    </w:p>
    <w:p w:rsidR="00D96177" w:rsidRPr="00C0266B" w:rsidRDefault="00D96177" w:rsidP="007E3340">
      <w:pPr>
        <w:tabs>
          <w:tab w:val="left" w:pos="540"/>
        </w:tabs>
        <w:ind w:left="540" w:hanging="540"/>
        <w:jc w:val="both"/>
        <w:rPr>
          <w:rFonts w:cs="Times New Roman"/>
        </w:rPr>
      </w:pPr>
      <w:r w:rsidRPr="00C0266B">
        <w:rPr>
          <w:rFonts w:cs="Times New Roman"/>
        </w:rPr>
        <w:tab/>
        <w:t>Az ajánlattevőnek az ajánlatot és annak minden mellékletét 1 eredeti nyomtatott, bekötött példányban valamint 1 példány CD-n (</w:t>
      </w:r>
      <w:proofErr w:type="spellStart"/>
      <w:r w:rsidRPr="00C0266B">
        <w:rPr>
          <w:rFonts w:cs="Times New Roman"/>
        </w:rPr>
        <w:t>pdf</w:t>
      </w:r>
      <w:proofErr w:type="spellEnd"/>
      <w:r w:rsidRPr="00C0266B">
        <w:rPr>
          <w:rFonts w:cs="Times New Roman"/>
        </w:rPr>
        <w:t xml:space="preserve"> formátumban) kell elkészítenie és benyújtania.</w:t>
      </w:r>
    </w:p>
    <w:p w:rsidR="00D96177" w:rsidRPr="00C0266B" w:rsidRDefault="007E3340" w:rsidP="007E3340">
      <w:pPr>
        <w:tabs>
          <w:tab w:val="center" w:pos="5130"/>
        </w:tabs>
        <w:ind w:left="567" w:hanging="567"/>
        <w:jc w:val="both"/>
        <w:rPr>
          <w:rFonts w:cs="Times New Roman"/>
        </w:rPr>
      </w:pPr>
      <w:r w:rsidRPr="00C0266B">
        <w:rPr>
          <w:rFonts w:cs="Times New Roman"/>
        </w:rPr>
        <w:t>4</w:t>
      </w:r>
      <w:r w:rsidR="00D96177" w:rsidRPr="00C0266B">
        <w:rPr>
          <w:rFonts w:cs="Times New Roman"/>
        </w:rPr>
        <w:t>.2.  Az ajánlat eredeti nyomtatott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D96177" w:rsidRPr="00C0266B" w:rsidRDefault="007E3340" w:rsidP="007E3340">
      <w:pPr>
        <w:tabs>
          <w:tab w:val="center" w:pos="5130"/>
        </w:tabs>
        <w:ind w:left="567" w:hanging="567"/>
        <w:jc w:val="both"/>
        <w:rPr>
          <w:rFonts w:cs="Times New Roman"/>
        </w:rPr>
      </w:pPr>
      <w:r w:rsidRPr="00C0266B">
        <w:rPr>
          <w:rFonts w:cs="Times New Roman"/>
        </w:rPr>
        <w:t>4</w:t>
      </w:r>
      <w:r w:rsidR="00D96177" w:rsidRPr="00C0266B">
        <w:rPr>
          <w:rFonts w:cs="Times New Roman"/>
        </w:rPr>
        <w:t>.3.</w:t>
      </w:r>
      <w:r w:rsidR="00D96177" w:rsidRPr="00C0266B">
        <w:rPr>
          <w:rFonts w:cs="Times New Roman"/>
        </w:rPr>
        <w:tab/>
        <w:t xml:space="preserve">Az ajánlat oldalszámozása eggyel kezdődjön és oldalanként növekedjen. Elegendő a szöveget vagy </w:t>
      </w:r>
      <w:proofErr w:type="gramStart"/>
      <w:r w:rsidR="00D96177" w:rsidRPr="00C0266B">
        <w:rPr>
          <w:rFonts w:cs="Times New Roman"/>
        </w:rPr>
        <w:t>számokat</w:t>
      </w:r>
      <w:proofErr w:type="gramEnd"/>
      <w:r w:rsidR="00D96177" w:rsidRPr="00C0266B">
        <w:rPr>
          <w:rFonts w:cs="Times New Roman"/>
        </w:rPr>
        <w:t xml:space="preserve"> vagy képet tartalmazó oldalakat számozni, az üres oldalakat nem kell, de lehet. A címlapot és hátlapot (ha vannak) nem kell, de lehet számozni. Az ajánlatkérő az ettől kismértékben eltérő számozást (pl. egyes oldalaknál a /</w:t>
      </w:r>
      <w:proofErr w:type="spellStart"/>
      <w:r w:rsidR="00D96177" w:rsidRPr="00C0266B">
        <w:rPr>
          <w:rFonts w:cs="Times New Roman"/>
        </w:rPr>
        <w:t>A</w:t>
      </w:r>
      <w:proofErr w:type="spellEnd"/>
      <w:r w:rsidR="00D96177" w:rsidRPr="00C0266B">
        <w:rPr>
          <w:rFonts w:cs="Times New Roman"/>
        </w:rPr>
        <w:t xml:space="preserve">, /B oldalszám) is elfogad, ha a tartalomjegyzékben az egyes iratok helye egyértelműen azonosítható és az iratok helyére egyértelműen lehet hivatkozni. </w:t>
      </w:r>
    </w:p>
    <w:p w:rsidR="00D96177" w:rsidRPr="00C0266B" w:rsidRDefault="007E3340" w:rsidP="007E3340">
      <w:pPr>
        <w:tabs>
          <w:tab w:val="center" w:pos="5130"/>
        </w:tabs>
        <w:ind w:left="567" w:hanging="567"/>
        <w:jc w:val="both"/>
        <w:rPr>
          <w:rFonts w:cs="Times New Roman"/>
        </w:rPr>
      </w:pPr>
      <w:r w:rsidRPr="00C0266B">
        <w:rPr>
          <w:rFonts w:cs="Times New Roman"/>
        </w:rPr>
        <w:t>4</w:t>
      </w:r>
      <w:r w:rsidR="00D96177" w:rsidRPr="00C0266B">
        <w:rPr>
          <w:rFonts w:cs="Times New Roman"/>
        </w:rPr>
        <w:t>.4.</w:t>
      </w:r>
      <w:r w:rsidR="00D96177" w:rsidRPr="00C0266B">
        <w:rPr>
          <w:rFonts w:cs="Times New Roman"/>
        </w:rPr>
        <w:tab/>
        <w:t xml:space="preserve">Az ajánlatban lévő, minden - az ajánlattevő vagy alvállalkozó, vagy alkalmasságának igazolására igénybe vett más szervezet által készített - dokumentumot (nyilatkozatot) a végén alá kell írnia az adott gazdálkodó szervezetnél erre </w:t>
      </w:r>
      <w:proofErr w:type="gramStart"/>
      <w:r w:rsidR="00D96177" w:rsidRPr="00C0266B">
        <w:rPr>
          <w:rFonts w:cs="Times New Roman"/>
        </w:rPr>
        <w:t>jogosult(</w:t>
      </w:r>
      <w:proofErr w:type="spellStart"/>
      <w:proofErr w:type="gramEnd"/>
      <w:r w:rsidR="00D96177" w:rsidRPr="00C0266B">
        <w:rPr>
          <w:rFonts w:cs="Times New Roman"/>
        </w:rPr>
        <w:t>ak</w:t>
      </w:r>
      <w:proofErr w:type="spellEnd"/>
      <w:r w:rsidR="00D96177" w:rsidRPr="00C0266B">
        <w:rPr>
          <w:rFonts w:cs="Times New Roman"/>
        </w:rPr>
        <w:t>)</w:t>
      </w:r>
      <w:proofErr w:type="spellStart"/>
      <w:r w:rsidR="00D96177" w:rsidRPr="00C0266B">
        <w:rPr>
          <w:rFonts w:cs="Times New Roman"/>
        </w:rPr>
        <w:t>nak</w:t>
      </w:r>
      <w:proofErr w:type="spellEnd"/>
      <w:r w:rsidR="00D96177" w:rsidRPr="00C0266B">
        <w:rPr>
          <w:rFonts w:cs="Times New Roman"/>
        </w:rPr>
        <w:t xml:space="preserve"> vagy olyan személynek, vagy személyeknek aki(k) erre a jogosult személy(</w:t>
      </w:r>
      <w:proofErr w:type="spellStart"/>
      <w:r w:rsidR="00D96177" w:rsidRPr="00C0266B">
        <w:rPr>
          <w:rFonts w:cs="Times New Roman"/>
        </w:rPr>
        <w:t>ek</w:t>
      </w:r>
      <w:proofErr w:type="spellEnd"/>
      <w:r w:rsidR="00D96177" w:rsidRPr="00C0266B">
        <w:rPr>
          <w:rFonts w:cs="Times New Roman"/>
        </w:rPr>
        <w:t>)</w:t>
      </w:r>
      <w:proofErr w:type="spellStart"/>
      <w:r w:rsidR="00D96177" w:rsidRPr="00C0266B">
        <w:rPr>
          <w:rFonts w:cs="Times New Roman"/>
        </w:rPr>
        <w:t>től</w:t>
      </w:r>
      <w:proofErr w:type="spellEnd"/>
      <w:r w:rsidR="00D96177" w:rsidRPr="00C0266B">
        <w:rPr>
          <w:rFonts w:cs="Times New Roman"/>
        </w:rPr>
        <w:t xml:space="preserve"> írásos felhatalmazást kaptak. </w:t>
      </w:r>
    </w:p>
    <w:p w:rsidR="00D96177" w:rsidRPr="00C0266B" w:rsidRDefault="007E3340" w:rsidP="00D96177">
      <w:pPr>
        <w:tabs>
          <w:tab w:val="center" w:pos="5130"/>
        </w:tabs>
        <w:ind w:left="567" w:hanging="567"/>
        <w:jc w:val="both"/>
        <w:rPr>
          <w:rFonts w:cs="Times New Roman"/>
        </w:rPr>
      </w:pPr>
      <w:r w:rsidRPr="00C0266B">
        <w:rPr>
          <w:rFonts w:cs="Times New Roman"/>
        </w:rPr>
        <w:t>4.</w:t>
      </w:r>
      <w:r w:rsidR="00D96177" w:rsidRPr="00C0266B">
        <w:rPr>
          <w:rFonts w:cs="Times New Roman"/>
        </w:rPr>
        <w:t>5.</w:t>
      </w:r>
      <w:r w:rsidR="00D96177" w:rsidRPr="00C0266B">
        <w:rPr>
          <w:rFonts w:cs="Times New Roman"/>
        </w:rPr>
        <w:tab/>
        <w:t>Az ajánlat minden olyan oldalát, amelyen - az ajánlat beadása előtt - módosítást hajtottak végre, az adott dokumentumot aláíró személynek vagy személyeknek a módosításnál is kézjeggyel kell ellátni.</w:t>
      </w:r>
    </w:p>
    <w:p w:rsidR="000151BF" w:rsidRPr="00C0266B" w:rsidRDefault="000151BF" w:rsidP="000151BF">
      <w:pPr>
        <w:pStyle w:val="Szvegtrzsbehzssal"/>
        <w:tabs>
          <w:tab w:val="clear" w:pos="5130"/>
          <w:tab w:val="left" w:pos="851"/>
          <w:tab w:val="left" w:pos="6521"/>
        </w:tabs>
        <w:ind w:left="0" w:firstLine="0"/>
      </w:pPr>
      <w:r w:rsidRPr="00C0266B">
        <w:rPr>
          <w:rFonts w:eastAsiaTheme="minorHAnsi"/>
          <w:szCs w:val="22"/>
          <w:lang w:eastAsia="en-US"/>
        </w:rPr>
        <w:t>4.6</w:t>
      </w:r>
      <w:r w:rsidR="00790A29" w:rsidRPr="00C0266B">
        <w:rPr>
          <w:rFonts w:eastAsiaTheme="minorHAnsi"/>
          <w:szCs w:val="22"/>
          <w:lang w:eastAsia="en-US"/>
        </w:rPr>
        <w:t>.</w:t>
      </w:r>
      <w:r w:rsidRPr="00C0266B">
        <w:rPr>
          <w:rFonts w:eastAsiaTheme="minorHAnsi"/>
          <w:szCs w:val="22"/>
          <w:lang w:eastAsia="en-US"/>
        </w:rPr>
        <w:t xml:space="preserve">   </w:t>
      </w:r>
      <w:r w:rsidR="00D96177" w:rsidRPr="00C0266B">
        <w:t xml:space="preserve">Az ajánlattevőknek ajánlatuk eredeti nyomtatott példányát és a CD-t/DVD-t egy közös </w:t>
      </w:r>
    </w:p>
    <w:p w:rsidR="000151BF" w:rsidRPr="00C0266B" w:rsidRDefault="000151BF" w:rsidP="000151BF">
      <w:pPr>
        <w:pStyle w:val="Szvegtrzsbehzssal"/>
        <w:tabs>
          <w:tab w:val="clear" w:pos="5130"/>
          <w:tab w:val="left" w:pos="851"/>
          <w:tab w:val="left" w:pos="6521"/>
        </w:tabs>
        <w:ind w:left="0" w:firstLine="0"/>
        <w:rPr>
          <w:szCs w:val="24"/>
        </w:rPr>
      </w:pPr>
      <w:r w:rsidRPr="00C0266B">
        <w:t xml:space="preserve">        </w:t>
      </w:r>
      <w:proofErr w:type="gramStart"/>
      <w:r w:rsidR="00D96177" w:rsidRPr="00C0266B">
        <w:t>borítékban</w:t>
      </w:r>
      <w:proofErr w:type="gramEnd"/>
      <w:r w:rsidR="00D96177" w:rsidRPr="00C0266B">
        <w:t xml:space="preserve"> (csomagban) kell lezárniuk.</w:t>
      </w:r>
      <w:r w:rsidR="00D96177" w:rsidRPr="00C0266B">
        <w:rPr>
          <w:szCs w:val="24"/>
        </w:rPr>
        <w:t xml:space="preserve"> Ajánlatkérő eltekint a nehezen bontható, </w:t>
      </w:r>
      <w:r w:rsidRPr="00C0266B">
        <w:rPr>
          <w:szCs w:val="24"/>
        </w:rPr>
        <w:t xml:space="preserve">  </w:t>
      </w:r>
    </w:p>
    <w:p w:rsidR="000151BF" w:rsidRPr="00C0266B" w:rsidRDefault="000151BF" w:rsidP="000151BF">
      <w:pPr>
        <w:pStyle w:val="Szvegtrzsbehzssal"/>
        <w:tabs>
          <w:tab w:val="clear" w:pos="5130"/>
          <w:tab w:val="left" w:pos="851"/>
          <w:tab w:val="left" w:pos="6521"/>
        </w:tabs>
        <w:ind w:left="0" w:firstLine="0"/>
        <w:rPr>
          <w:szCs w:val="24"/>
        </w:rPr>
      </w:pPr>
      <w:r w:rsidRPr="00C0266B">
        <w:rPr>
          <w:szCs w:val="24"/>
        </w:rPr>
        <w:t xml:space="preserve">        </w:t>
      </w:r>
      <w:proofErr w:type="gramStart"/>
      <w:r w:rsidR="00D96177" w:rsidRPr="00C0266B">
        <w:rPr>
          <w:szCs w:val="24"/>
        </w:rPr>
        <w:t>ragasztószalaggal</w:t>
      </w:r>
      <w:proofErr w:type="gramEnd"/>
      <w:r w:rsidR="00D96177" w:rsidRPr="00C0266B">
        <w:rPr>
          <w:szCs w:val="24"/>
        </w:rPr>
        <w:t xml:space="preserve"> többszörösen lezárt csomagolás alkalmazásától, a borítékot/csomagot </w:t>
      </w:r>
      <w:r w:rsidRPr="00C0266B">
        <w:rPr>
          <w:szCs w:val="24"/>
        </w:rPr>
        <w:t xml:space="preserve">               </w:t>
      </w:r>
    </w:p>
    <w:p w:rsidR="00D96177" w:rsidRPr="00C0266B" w:rsidRDefault="000151BF" w:rsidP="000151BF">
      <w:pPr>
        <w:pStyle w:val="Szvegtrzsbehzssal"/>
        <w:tabs>
          <w:tab w:val="clear" w:pos="5130"/>
          <w:tab w:val="left" w:pos="851"/>
          <w:tab w:val="left" w:pos="6521"/>
        </w:tabs>
        <w:ind w:left="0" w:firstLine="0"/>
      </w:pPr>
      <w:r w:rsidRPr="00C0266B">
        <w:rPr>
          <w:szCs w:val="24"/>
        </w:rPr>
        <w:t xml:space="preserve">        </w:t>
      </w:r>
      <w:proofErr w:type="gramStart"/>
      <w:r w:rsidR="00D96177" w:rsidRPr="00C0266B">
        <w:rPr>
          <w:szCs w:val="24"/>
        </w:rPr>
        <w:t>elegendő</w:t>
      </w:r>
      <w:proofErr w:type="gramEnd"/>
      <w:r w:rsidR="00D96177" w:rsidRPr="00C0266B">
        <w:rPr>
          <w:szCs w:val="24"/>
        </w:rPr>
        <w:t xml:space="preserve"> egyszerű módon leragasztani.</w:t>
      </w:r>
    </w:p>
    <w:p w:rsidR="00D96177" w:rsidRPr="00C0266B" w:rsidRDefault="00D96177" w:rsidP="00D96177">
      <w:pPr>
        <w:pStyle w:val="Szvegtrzsbehzssal"/>
        <w:tabs>
          <w:tab w:val="clear" w:pos="5130"/>
          <w:tab w:val="left" w:pos="851"/>
          <w:tab w:val="left" w:pos="6521"/>
        </w:tabs>
      </w:pPr>
    </w:p>
    <w:p w:rsidR="00D96177" w:rsidRPr="00C0266B" w:rsidRDefault="00790A29" w:rsidP="00D96177">
      <w:pPr>
        <w:tabs>
          <w:tab w:val="left" w:pos="567"/>
          <w:tab w:val="center" w:pos="5130"/>
        </w:tabs>
        <w:jc w:val="both"/>
        <w:rPr>
          <w:rFonts w:cs="Times New Roman"/>
        </w:rPr>
      </w:pPr>
      <w:r w:rsidRPr="00C0266B">
        <w:rPr>
          <w:rFonts w:cs="Times New Roman"/>
        </w:rPr>
        <w:t>4</w:t>
      </w:r>
      <w:r w:rsidR="00D96177" w:rsidRPr="00C0266B">
        <w:rPr>
          <w:rFonts w:cs="Times New Roman"/>
        </w:rPr>
        <w:t>.2</w:t>
      </w:r>
      <w:r w:rsidRPr="00C0266B">
        <w:rPr>
          <w:rFonts w:cs="Times New Roman"/>
        </w:rPr>
        <w:t>.</w:t>
      </w:r>
      <w:r w:rsidR="00D96177" w:rsidRPr="00C0266B">
        <w:rPr>
          <w:rFonts w:cs="Times New Roman"/>
        </w:rPr>
        <w:tab/>
        <w:t>A boríték</w:t>
      </w:r>
      <w:r w:rsidR="00F01D56">
        <w:rPr>
          <w:rFonts w:cs="Times New Roman"/>
        </w:rPr>
        <w:t>on (csomagon) fel kell tüntetni a felhívásban megadott adatokat.</w:t>
      </w:r>
    </w:p>
    <w:p w:rsidR="00D96177" w:rsidRPr="00C0266B" w:rsidRDefault="00D96177" w:rsidP="00790A29">
      <w:pPr>
        <w:pStyle w:val="Szvegtrzsbehzssal31"/>
        <w:tabs>
          <w:tab w:val="clear" w:pos="851"/>
          <w:tab w:val="left" w:pos="540"/>
          <w:tab w:val="left" w:pos="567"/>
        </w:tabs>
        <w:ind w:left="567" w:firstLine="0"/>
        <w:rPr>
          <w:color w:val="auto"/>
        </w:rPr>
      </w:pPr>
      <w:r w:rsidRPr="00C0266B">
        <w:rPr>
          <w:color w:val="auto"/>
        </w:rPr>
        <w:lastRenderedPageBreak/>
        <w:t>Amennyiben a boríték (csomagolás) nincs lezárva és megfelelő jelöléssel ellátva, az ajánlatkérő nem vállal felelősséget az ajánlat elirányításáért vagy idő előtti felbontásáért. Amennyiben az ajánlat postai úton kerül feladásra, akkor annak az ajánlattételi határidőig meg kell érkeznie ajánlatkérőhöz. Ajánlatkérő nem tudja elfogadni a postai késedelemből eredő hátrányos következmények mellőzésére irányuló ajánlattevői kérést. Ugyanezen követelmény alkalmazandó a futár útján történő továbbítás esetére is.</w:t>
      </w:r>
    </w:p>
    <w:p w:rsidR="00D96177" w:rsidRPr="00C0266B" w:rsidRDefault="00D96177" w:rsidP="00D96177">
      <w:pPr>
        <w:pStyle w:val="Szvegtrzsbehzssal31"/>
        <w:tabs>
          <w:tab w:val="clear" w:pos="851"/>
          <w:tab w:val="left" w:pos="540"/>
        </w:tabs>
        <w:ind w:left="0" w:firstLine="0"/>
        <w:rPr>
          <w:color w:val="auto"/>
        </w:rPr>
      </w:pPr>
    </w:p>
    <w:p w:rsidR="00D96177" w:rsidRPr="00C0266B" w:rsidRDefault="00D96177" w:rsidP="00D96177">
      <w:pPr>
        <w:autoSpaceDE w:val="0"/>
        <w:autoSpaceDN w:val="0"/>
        <w:adjustRightInd w:val="0"/>
        <w:jc w:val="both"/>
        <w:rPr>
          <w:rFonts w:cs="Times New Roman"/>
        </w:rPr>
      </w:pPr>
    </w:p>
    <w:p w:rsidR="00D96177" w:rsidRPr="00C0266B" w:rsidRDefault="00547BDE" w:rsidP="0023634F">
      <w:pPr>
        <w:pStyle w:val="Cmsor1"/>
        <w:numPr>
          <w:ilvl w:val="0"/>
          <w:numId w:val="3"/>
        </w:numPr>
        <w:rPr>
          <w:rFonts w:ascii="Times New Roman" w:hAnsi="Times New Roman" w:cs="Times New Roman"/>
          <w:color w:val="auto"/>
        </w:rPr>
      </w:pPr>
      <w:bookmarkStart w:id="4" w:name="_Toc452470755"/>
      <w:r w:rsidRPr="00C0266B">
        <w:rPr>
          <w:rFonts w:ascii="Times New Roman" w:hAnsi="Times New Roman" w:cs="Times New Roman"/>
          <w:color w:val="auto"/>
          <w:lang w:eastAsia="hu-HU"/>
        </w:rPr>
        <w:t>AZ AJÁNLATOK ÉRTÉKELÉSE</w:t>
      </w:r>
      <w:bookmarkEnd w:id="4"/>
    </w:p>
    <w:p w:rsidR="00AE1A20" w:rsidRPr="00C0266B" w:rsidRDefault="00AE1A20" w:rsidP="001A7347">
      <w:pPr>
        <w:jc w:val="both"/>
        <w:rPr>
          <w:rFonts w:cs="Times New Roman"/>
        </w:rPr>
      </w:pP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Az értékelés módszere: ajánlatkérő az </w:t>
      </w:r>
      <w:r>
        <w:rPr>
          <w:rFonts w:eastAsia="Times New Roman"/>
          <w:lang w:eastAsia="hu-HU"/>
        </w:rPr>
        <w:t>az ár</w:t>
      </w:r>
      <w:r w:rsidRPr="004C38B1">
        <w:rPr>
          <w:rFonts w:eastAsia="Times New Roman"/>
          <w:lang w:eastAsia="hu-HU"/>
        </w:rPr>
        <w:t xml:space="preserve"> részszempont esetében a fordított arányosítás módszere szerint, a </w:t>
      </w:r>
      <w:r>
        <w:rPr>
          <w:rFonts w:eastAsia="Times New Roman"/>
          <w:lang w:eastAsia="hu-HU"/>
        </w:rPr>
        <w:t>garancia</w:t>
      </w:r>
      <w:r w:rsidRPr="004C38B1">
        <w:rPr>
          <w:rFonts w:eastAsia="Times New Roman"/>
          <w:lang w:eastAsia="hu-HU"/>
        </w:rPr>
        <w:t xml:space="preserve"> részszempont esetében az egyenes arányosítás módszere szerint értékeli az ajánlatokat, ahol az adott részszempont szerinti legkedvezőbb ajánlat tartalmi eleme kapja a lehetséges maximális pontszámot (a felső ponthatár), a többi ajánlat pedig a legelőnyösebb ajánlathoz képest arányosítva kap pontot az alábbi képlet alapján.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Ha a legalacsonyabb érték a legkedvezőbb: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 (A legjobb / A vizsgált) × (P </w:t>
      </w:r>
      <w:proofErr w:type="spellStart"/>
      <w:r w:rsidRPr="004C38B1">
        <w:rPr>
          <w:rFonts w:eastAsia="Times New Roman"/>
          <w:lang w:eastAsia="hu-HU"/>
        </w:rPr>
        <w:t>max</w:t>
      </w:r>
      <w:proofErr w:type="spellEnd"/>
      <w:r w:rsidRPr="004C38B1">
        <w:rPr>
          <w:rFonts w:eastAsia="Times New Roman"/>
          <w:lang w:eastAsia="hu-HU"/>
        </w:rPr>
        <w:t xml:space="preserve"> - P min) + P min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Ha a legmagasabb érték a legkedvezőbb: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 (A vizsgált / A legjobb) × (P </w:t>
      </w:r>
      <w:proofErr w:type="spellStart"/>
      <w:r w:rsidRPr="004C38B1">
        <w:rPr>
          <w:rFonts w:eastAsia="Times New Roman"/>
          <w:lang w:eastAsia="hu-HU"/>
        </w:rPr>
        <w:t>max</w:t>
      </w:r>
      <w:proofErr w:type="spellEnd"/>
      <w:r w:rsidRPr="004C38B1">
        <w:rPr>
          <w:rFonts w:eastAsia="Times New Roman"/>
          <w:lang w:eastAsia="hu-HU"/>
        </w:rPr>
        <w:t xml:space="preserve"> - P min) + P min </w:t>
      </w:r>
    </w:p>
    <w:p w:rsidR="001A7347" w:rsidRDefault="001A7347" w:rsidP="001A7347">
      <w:pPr>
        <w:spacing w:before="120" w:after="120"/>
        <w:jc w:val="both"/>
        <w:rPr>
          <w:rFonts w:eastAsia="Times New Roman"/>
          <w:lang w:eastAsia="hu-HU"/>
        </w:rPr>
      </w:pPr>
      <w:proofErr w:type="gramStart"/>
      <w:r w:rsidRPr="004C38B1">
        <w:rPr>
          <w:rFonts w:eastAsia="Times New Roman"/>
          <w:lang w:eastAsia="hu-HU"/>
        </w:rPr>
        <w:t>ahol</w:t>
      </w:r>
      <w:proofErr w:type="gramEnd"/>
      <w:r w:rsidRPr="004C38B1">
        <w:rPr>
          <w:rFonts w:eastAsia="Times New Roman"/>
          <w:lang w:eastAsia="hu-HU"/>
        </w:rPr>
        <w:t xml:space="preserve">: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a vizsgált ajánlati elem adott szempontra vonatkozó pontszáma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w:t>
      </w:r>
      <w:proofErr w:type="spellStart"/>
      <w:r w:rsidRPr="004C38B1">
        <w:rPr>
          <w:rFonts w:eastAsia="Times New Roman"/>
          <w:lang w:eastAsia="hu-HU"/>
        </w:rPr>
        <w:t>max</w:t>
      </w:r>
      <w:proofErr w:type="spellEnd"/>
      <w:r w:rsidRPr="004C38B1">
        <w:rPr>
          <w:rFonts w:eastAsia="Times New Roman"/>
          <w:lang w:eastAsia="hu-HU"/>
        </w:rPr>
        <w:t xml:space="preserve">: a pontskála felső határa </w:t>
      </w:r>
    </w:p>
    <w:p w:rsidR="001A7347" w:rsidRDefault="001A7347" w:rsidP="001A7347">
      <w:pPr>
        <w:spacing w:before="120" w:after="120"/>
        <w:jc w:val="both"/>
        <w:rPr>
          <w:rFonts w:eastAsia="Times New Roman"/>
          <w:lang w:eastAsia="hu-HU"/>
        </w:rPr>
      </w:pPr>
      <w:r w:rsidRPr="004C38B1">
        <w:rPr>
          <w:rFonts w:eastAsia="Times New Roman"/>
          <w:lang w:eastAsia="hu-HU"/>
        </w:rPr>
        <w:t xml:space="preserve">P min: a pontskála alsó határa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 legjobb: a legelőnyösebb ajánlat tartalmi eleme A vizsgált: a vizsgált ajánlat tartalmi eleme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 súlyszámmal felszorzott pontszámok összeadásra kerülnek, és az így keletkezett legmagasabb pontszámot elérő ajánlattevő ajánlata minősül a legkedvezőbbnek.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Amennyiben a részpontszámok értékelésekor törtszám keletkezik, úgy két tizedes jegyig történik a kerekítés.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Az egyes értékelési részszempontok meghatározásával kapcsolatos további előírások:  </w:t>
      </w:r>
    </w:p>
    <w:p w:rsidR="001A7347" w:rsidRPr="004C38B1" w:rsidRDefault="001A7347" w:rsidP="001A7347">
      <w:pPr>
        <w:spacing w:before="120" w:after="120"/>
        <w:jc w:val="both"/>
        <w:rPr>
          <w:rFonts w:eastAsia="Times New Roman"/>
          <w:lang w:eastAsia="hu-HU"/>
        </w:rPr>
      </w:pPr>
      <w:proofErr w:type="gramStart"/>
      <w:r w:rsidRPr="004C38B1">
        <w:rPr>
          <w:rFonts w:eastAsia="Times New Roman"/>
          <w:lang w:eastAsia="hu-HU"/>
        </w:rPr>
        <w:t>részszempont</w:t>
      </w:r>
      <w:proofErr w:type="gramEnd"/>
      <w:r w:rsidRPr="004C38B1">
        <w:rPr>
          <w:rFonts w:eastAsia="Times New Roman"/>
          <w:lang w:eastAsia="hu-HU"/>
        </w:rPr>
        <w:t xml:space="preserve"> - Egyösszegű ajánlati ár (nettó Ft)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Az ajánlati árat a Felolvasólapon kell megadni nettó forint + ÁFA összegben. A Felolvasólapon megadott ajánlati árnak meg kell egyeznie az árazott költségvetés „egyösszegű ajánlati ár” sorában szereplő összeggel, ellenkező esetben az az ajánlat érvénytelenségét eredményezi.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Ajánlatkérő az ajánlatok értékelése során a nettó ajánlati árat veszi figyelembe.  </w:t>
      </w:r>
    </w:p>
    <w:p w:rsidR="001A7347" w:rsidRPr="004C38B1" w:rsidRDefault="001A7347" w:rsidP="001A7347">
      <w:pPr>
        <w:spacing w:before="120" w:after="120"/>
        <w:jc w:val="both"/>
        <w:rPr>
          <w:rFonts w:eastAsia="Times New Roman"/>
          <w:lang w:eastAsia="hu-HU"/>
        </w:rPr>
      </w:pPr>
      <w:r w:rsidRPr="004C38B1">
        <w:rPr>
          <w:rFonts w:eastAsia="Times New Roman"/>
          <w:lang w:eastAsia="hu-HU"/>
        </w:rPr>
        <w:t xml:space="preserve">Ajánlatkérő az ajánlatok megalapozottságának megítélése és érdemi összehasonlíthatósága érdekében a közbeszerzési dokumentumok mellékleteként árazatlan költségvetést bocsát az </w:t>
      </w:r>
      <w:r w:rsidRPr="004C38B1">
        <w:rPr>
          <w:rFonts w:eastAsia="Times New Roman"/>
          <w:lang w:eastAsia="hu-HU"/>
        </w:rPr>
        <w:lastRenderedPageBreak/>
        <w:t xml:space="preserve">ajánlattevők rendelkezésére. Ajánlattevőnek a költségvetés minden elemét be kell áraznia, olyan módon, hogy a felmerülő </w:t>
      </w:r>
      <w:proofErr w:type="gramStart"/>
      <w:r w:rsidRPr="004C38B1">
        <w:rPr>
          <w:rFonts w:eastAsia="Times New Roman"/>
          <w:lang w:eastAsia="hu-HU"/>
        </w:rPr>
        <w:t>költségek</w:t>
      </w:r>
      <w:proofErr w:type="gramEnd"/>
      <w:r w:rsidRPr="004C38B1">
        <w:rPr>
          <w:rFonts w:eastAsia="Times New Roman"/>
          <w:lang w:eastAsia="hu-HU"/>
        </w:rPr>
        <w:t xml:space="preserve"> azok tényleges felmerülési helyén kerüljenek feltüntetésre.   </w:t>
      </w:r>
    </w:p>
    <w:p w:rsidR="001A7347" w:rsidRPr="001A7347" w:rsidRDefault="001A7347" w:rsidP="001A7347">
      <w:pPr>
        <w:spacing w:before="120" w:after="120"/>
        <w:jc w:val="both"/>
        <w:rPr>
          <w:rFonts w:eastAsia="Times New Roman"/>
          <w:lang w:eastAsia="hu-HU"/>
        </w:rPr>
      </w:pPr>
      <w:r w:rsidRPr="004C38B1">
        <w:rPr>
          <w:rFonts w:eastAsia="Times New Roman"/>
          <w:lang w:eastAsia="hu-HU"/>
        </w:rPr>
        <w:t>Felhívjuk ajánl</w:t>
      </w:r>
      <w:r w:rsidRPr="001A7347">
        <w:rPr>
          <w:rFonts w:eastAsia="Times New Roman"/>
          <w:lang w:eastAsia="hu-HU"/>
        </w:rPr>
        <w:t xml:space="preserve">attevők figyelmét, hogy az árazatlan költségvetés valamennyi tételét be kell árazni.  A költségvetés műszaki tartalma, az ajánlatkérő kifejezett hozzájárulása nélkül érvényesen nem módosítható. Felhívjuk továbbá ajánlattevők figyelmét arra, hogy az árazatlan költségvetés szövegének és/vagy mennyiségének átírása az ajánlat érvénytelenítését vonja maga után.  </w:t>
      </w:r>
    </w:p>
    <w:p w:rsidR="001A7347" w:rsidRPr="001A7347" w:rsidRDefault="001A7347" w:rsidP="001A7347">
      <w:pPr>
        <w:spacing w:before="120" w:after="120"/>
        <w:jc w:val="both"/>
        <w:rPr>
          <w:rFonts w:eastAsia="Times New Roman"/>
          <w:lang w:eastAsia="hu-HU"/>
        </w:rPr>
      </w:pPr>
      <w:r w:rsidRPr="001A7347">
        <w:rPr>
          <w:rFonts w:eastAsia="Times New Roman"/>
          <w:lang w:eastAsia="hu-HU"/>
        </w:rPr>
        <w:t xml:space="preserve">Az egyes tételek egységárát egész értékben kérjük megadni, az egységárak tört számot (tizedes jegyet) nem tartalmazhatnak, ellenkező esetben ajánlatkérő az ajánlatot érvénytelenné nyilváníthatja.   </w:t>
      </w:r>
    </w:p>
    <w:p w:rsidR="001A7347" w:rsidRPr="001A7347" w:rsidRDefault="001A7347" w:rsidP="001A7347">
      <w:pPr>
        <w:spacing w:before="120" w:after="120"/>
        <w:jc w:val="both"/>
        <w:rPr>
          <w:rFonts w:eastAsia="Times New Roman"/>
          <w:lang w:eastAsia="hu-HU"/>
        </w:rPr>
      </w:pPr>
      <w:r w:rsidRPr="001A7347">
        <w:rPr>
          <w:rFonts w:eastAsia="Times New Roman"/>
          <w:lang w:eastAsia="hu-HU"/>
        </w:rPr>
        <w:t xml:space="preserve">Az árazott költségvetést ajánlattevőnek a papír alapú ajánlat részeként, valamint Excel formátumban is be kell nyújtania a szkennelt ajánlatot tartalmazó elektronikus példányban (CD-n vagy DVD-n).  </w:t>
      </w:r>
    </w:p>
    <w:p w:rsidR="001A7347" w:rsidRPr="001A7347" w:rsidRDefault="001A7347" w:rsidP="001A7347">
      <w:pPr>
        <w:spacing w:before="120" w:after="120"/>
        <w:jc w:val="both"/>
        <w:rPr>
          <w:rFonts w:eastAsia="Times New Roman"/>
          <w:lang w:eastAsia="hu-HU"/>
        </w:rPr>
      </w:pPr>
      <w:r w:rsidRPr="001A7347">
        <w:rPr>
          <w:rFonts w:eastAsia="Times New Roman"/>
          <w:lang w:eastAsia="hu-HU"/>
        </w:rPr>
        <w:t>Ajánlatkérő előírja, hogy az ajánlati ár a jelen ajánlattételi felhívás és a közbeszerzési dokumentumok által meghatározott műszaki leírásnak, feladatoknak és a részletes szerződéses feltételeknek megfelelő teljesítés reális ellenértékét jelentse. Ennek megfelelően az ajánlati árnak magában kell foglalnia az ajánlattevő valamennyi szerződéses kötelezettségének költségét. Ily módon az ajánlati árnak minden egyéb járulékos költséget is tartalmaznia kell, ezen felül ajánlattevők más díjat, költséget semmilyen jogcímen nem számolhatnak el.</w:t>
      </w:r>
    </w:p>
    <w:p w:rsidR="001A7347" w:rsidRPr="001A7347" w:rsidRDefault="001A7347" w:rsidP="001A7347">
      <w:pPr>
        <w:spacing w:before="120" w:after="120"/>
        <w:jc w:val="both"/>
        <w:rPr>
          <w:rFonts w:eastAsia="Times New Roman"/>
          <w:lang w:eastAsia="hu-HU"/>
        </w:rPr>
      </w:pPr>
      <w:r w:rsidRPr="001A7347">
        <w:rPr>
          <w:rFonts w:eastAsia="Times New Roman"/>
          <w:lang w:eastAsia="hu-HU"/>
        </w:rPr>
        <w:t xml:space="preserve">1, részszempont: </w:t>
      </w:r>
      <w:r w:rsidRPr="001A7347">
        <w:rPr>
          <w:rFonts w:eastAsia="Times New Roman"/>
          <w:u w:val="wave"/>
        </w:rPr>
        <w:t>Jótállás ideje (hónap)</w:t>
      </w:r>
      <w:r w:rsidRPr="001A7347">
        <w:rPr>
          <w:rFonts w:eastAsia="Times New Roman"/>
          <w:lang w:eastAsia="hu-HU"/>
        </w:rPr>
        <w:t xml:space="preserve"> – egész hónapokban kifejezve (min. 12 hónap) A vállalt jótállási időtartamot egész hónapokban kell megadni, ellenkező esetben ajánlatkérő az ajánlatot érvénytelenné nyilvánítja. A vállalt jótállási időtartam nem lehet 12 hónapnál rövidebb, amennyiben ajánlattevő ennél rövidebb jótállási időtartamot vállal, ajánlatkérő az ajánlatot érvénytelenné nyilvánítja. A jótállási kötelezettség kiterjed a nyertes ajánlattevő által a szerződés alapján végzett valamennyi tevékenységre. A maximum vállalható jótállás 36 hónap. A 36 és az azt meghaladó mértékű hónap vállalása a garanciára, egységesen mind 10 pontot ér.</w:t>
      </w:r>
    </w:p>
    <w:p w:rsidR="001A7347" w:rsidRPr="001A7347" w:rsidRDefault="001A7347" w:rsidP="001A7347">
      <w:pPr>
        <w:spacing w:before="120" w:after="120"/>
        <w:jc w:val="both"/>
        <w:rPr>
          <w:rFonts w:eastAsia="Times New Roman"/>
          <w:lang w:eastAsia="hu-HU"/>
        </w:rPr>
      </w:pPr>
    </w:p>
    <w:p w:rsidR="00D97ED5" w:rsidRDefault="001A7347" w:rsidP="001A7347">
      <w:pPr>
        <w:autoSpaceDE w:val="0"/>
        <w:autoSpaceDN w:val="0"/>
        <w:adjustRightInd w:val="0"/>
        <w:jc w:val="both"/>
        <w:rPr>
          <w:rFonts w:eastAsia="Times New Roman"/>
          <w:lang w:eastAsia="hu-HU"/>
        </w:rPr>
      </w:pPr>
      <w:r w:rsidRPr="001A7347">
        <w:rPr>
          <w:rFonts w:eastAsia="Times New Roman"/>
          <w:lang w:eastAsia="hu-HU"/>
        </w:rPr>
        <w:t xml:space="preserve">2, részszempont: </w:t>
      </w:r>
      <w:r w:rsidRPr="001A7347">
        <w:rPr>
          <w:rFonts w:eastAsia="Times New Roman"/>
          <w:u w:val="wave"/>
        </w:rPr>
        <w:t>vállalt napi kötbér (Ft)</w:t>
      </w:r>
      <w:r w:rsidRPr="001A7347">
        <w:rPr>
          <w:rFonts w:eastAsia="Times New Roman"/>
          <w:lang w:eastAsia="hu-HU"/>
        </w:rPr>
        <w:t xml:space="preserve"> (min. 10.000 Ft/nap) A vállalt késedelmi kötbér összegét egészre kerekített forintban kell megadni. A vállalt napi kötbér nem lehet 10.000 Ft/</w:t>
      </w:r>
      <w:proofErr w:type="spellStart"/>
      <w:r w:rsidRPr="001A7347">
        <w:rPr>
          <w:rFonts w:eastAsia="Times New Roman"/>
          <w:lang w:eastAsia="hu-HU"/>
        </w:rPr>
        <w:t>nap-nál</w:t>
      </w:r>
      <w:proofErr w:type="spellEnd"/>
      <w:r w:rsidRPr="001A7347">
        <w:rPr>
          <w:rFonts w:eastAsia="Times New Roman"/>
          <w:lang w:eastAsia="hu-HU"/>
        </w:rPr>
        <w:t xml:space="preserve"> kevesebb, amennyiben ajánlattevő ennél kevesebb</w:t>
      </w:r>
      <w:r w:rsidRPr="00C611BA">
        <w:rPr>
          <w:rFonts w:eastAsia="Times New Roman"/>
          <w:lang w:eastAsia="hu-HU"/>
        </w:rPr>
        <w:t xml:space="preserve"> késedelmi kötbért vállal, ajánlatkérő az ajánlatot érvénytelenné nyilvánítja. A maximum vállalható napi kötbér </w:t>
      </w:r>
      <w:r>
        <w:rPr>
          <w:rFonts w:eastAsia="Times New Roman"/>
          <w:lang w:eastAsia="hu-HU"/>
        </w:rPr>
        <w:t>100</w:t>
      </w:r>
      <w:r w:rsidRPr="00C611BA">
        <w:rPr>
          <w:rFonts w:eastAsia="Times New Roman"/>
          <w:lang w:eastAsia="hu-HU"/>
        </w:rPr>
        <w:t xml:space="preserve">.000 </w:t>
      </w:r>
      <w:proofErr w:type="spellStart"/>
      <w:r w:rsidRPr="00C611BA">
        <w:rPr>
          <w:rFonts w:eastAsia="Times New Roman"/>
          <w:lang w:eastAsia="hu-HU"/>
        </w:rPr>
        <w:t>ft</w:t>
      </w:r>
      <w:proofErr w:type="spellEnd"/>
      <w:r w:rsidRPr="00C611BA">
        <w:rPr>
          <w:rFonts w:eastAsia="Times New Roman"/>
          <w:lang w:eastAsia="hu-HU"/>
        </w:rPr>
        <w:t>/nap.</w:t>
      </w: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Default="001A7347" w:rsidP="001A7347">
      <w:pPr>
        <w:autoSpaceDE w:val="0"/>
        <w:autoSpaceDN w:val="0"/>
        <w:adjustRightInd w:val="0"/>
        <w:jc w:val="both"/>
        <w:rPr>
          <w:rFonts w:eastAsia="Times New Roman"/>
          <w:lang w:eastAsia="hu-HU"/>
        </w:rPr>
      </w:pPr>
    </w:p>
    <w:p w:rsidR="001A7347" w:rsidRPr="00C0266B" w:rsidRDefault="001A7347" w:rsidP="001A7347">
      <w:pPr>
        <w:autoSpaceDE w:val="0"/>
        <w:autoSpaceDN w:val="0"/>
        <w:adjustRightInd w:val="0"/>
        <w:jc w:val="both"/>
        <w:rPr>
          <w:rFonts w:cs="Times New Roman"/>
        </w:rPr>
      </w:pPr>
    </w:p>
    <w:p w:rsidR="00061417" w:rsidRPr="00C0266B" w:rsidRDefault="00061417" w:rsidP="00061417">
      <w:pPr>
        <w:pStyle w:val="Cmsor1"/>
        <w:numPr>
          <w:ilvl w:val="0"/>
          <w:numId w:val="3"/>
        </w:numPr>
        <w:rPr>
          <w:rFonts w:ascii="Times New Roman" w:hAnsi="Times New Roman" w:cs="Times New Roman"/>
          <w:color w:val="auto"/>
        </w:rPr>
      </w:pPr>
      <w:bookmarkStart w:id="5" w:name="_Toc452470756"/>
      <w:r w:rsidRPr="00C0266B">
        <w:rPr>
          <w:rFonts w:ascii="Times New Roman" w:hAnsi="Times New Roman" w:cs="Times New Roman"/>
          <w:color w:val="auto"/>
        </w:rPr>
        <w:t>MŰSZAKI LEÍRÁS</w:t>
      </w:r>
      <w:bookmarkEnd w:id="5"/>
    </w:p>
    <w:p w:rsidR="00373C83" w:rsidRPr="00C0266B" w:rsidRDefault="00373C83" w:rsidP="0079290F">
      <w:pPr>
        <w:jc w:val="both"/>
        <w:rPr>
          <w:rFonts w:cs="Times New Roman"/>
        </w:rPr>
      </w:pPr>
    </w:p>
    <w:p w:rsidR="00373C83" w:rsidRPr="00C0266B" w:rsidRDefault="00373C83" w:rsidP="0079290F">
      <w:pPr>
        <w:jc w:val="both"/>
        <w:rPr>
          <w:rFonts w:cs="Times New Roman"/>
        </w:rPr>
      </w:pPr>
      <w:r w:rsidRPr="00C0266B">
        <w:rPr>
          <w:rFonts w:cs="Times New Roman"/>
        </w:rPr>
        <w:t xml:space="preserve">Az ajánlatkérő a dokumentáció részeként rendelkezésre bocsátja a </w:t>
      </w:r>
      <w:r w:rsidR="00B648C2">
        <w:rPr>
          <w:rFonts w:cs="Times New Roman"/>
        </w:rPr>
        <w:t>műszaki leírást</w:t>
      </w:r>
      <w:r w:rsidRPr="00C0266B">
        <w:rPr>
          <w:rFonts w:cs="Times New Roman"/>
        </w:rPr>
        <w:t xml:space="preserve"> és az árazatlan költségvetési kiírást.</w:t>
      </w:r>
    </w:p>
    <w:p w:rsidR="00373C83" w:rsidRDefault="00373C83"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Default="006760C0" w:rsidP="0079290F">
      <w:pPr>
        <w:jc w:val="both"/>
        <w:rPr>
          <w:rFonts w:cs="Times New Roman"/>
        </w:rPr>
      </w:pPr>
    </w:p>
    <w:p w:rsidR="006760C0" w:rsidRPr="00C0266B" w:rsidRDefault="006760C0" w:rsidP="0079290F">
      <w:pPr>
        <w:jc w:val="both"/>
        <w:rPr>
          <w:rFonts w:cs="Times New Roman"/>
        </w:rPr>
      </w:pPr>
    </w:p>
    <w:p w:rsidR="00C760F3" w:rsidRPr="00C0266B" w:rsidRDefault="00C760F3" w:rsidP="0079290F">
      <w:pPr>
        <w:jc w:val="both"/>
        <w:rPr>
          <w:rFonts w:cs="Times New Roman"/>
        </w:rPr>
      </w:pPr>
    </w:p>
    <w:p w:rsidR="00C760F3" w:rsidRPr="00C0266B" w:rsidRDefault="000D5725" w:rsidP="00ED589E">
      <w:pPr>
        <w:pStyle w:val="Cmsor1"/>
        <w:numPr>
          <w:ilvl w:val="0"/>
          <w:numId w:val="3"/>
        </w:numPr>
        <w:rPr>
          <w:rFonts w:ascii="Times New Roman" w:hAnsi="Times New Roman" w:cs="Times New Roman"/>
          <w:color w:val="auto"/>
        </w:rPr>
      </w:pPr>
      <w:bookmarkStart w:id="6" w:name="_Toc452470757"/>
      <w:r w:rsidRPr="00C0266B">
        <w:rPr>
          <w:rFonts w:ascii="Times New Roman" w:hAnsi="Times New Roman" w:cs="Times New Roman"/>
          <w:color w:val="auto"/>
          <w:lang w:eastAsia="hu-HU"/>
        </w:rPr>
        <w:lastRenderedPageBreak/>
        <w:t>IRATMINTÁK</w:t>
      </w:r>
      <w:bookmarkEnd w:id="6"/>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C760F3" w:rsidRPr="00C0266B" w:rsidRDefault="00C760F3" w:rsidP="00C760F3">
      <w:pPr>
        <w:keepNext/>
        <w:numPr>
          <w:ilvl w:val="3"/>
          <w:numId w:val="6"/>
        </w:numPr>
        <w:suppressAutoHyphens/>
        <w:spacing w:after="0" w:line="240" w:lineRule="auto"/>
        <w:jc w:val="right"/>
        <w:outlineLvl w:val="3"/>
        <w:rPr>
          <w:rFonts w:eastAsia="Times New Roman" w:cs="Times New Roman"/>
          <w:b/>
          <w:bCs/>
          <w:smallCaps/>
          <w:sz w:val="28"/>
          <w:szCs w:val="24"/>
          <w:lang w:eastAsia="ar-SA"/>
        </w:rPr>
      </w:pPr>
      <w:r w:rsidRPr="00C0266B">
        <w:rPr>
          <w:rFonts w:eastAsia="Times New Roman" w:cs="Times New Roman"/>
          <w:b/>
          <w:bCs/>
          <w:smallCaps/>
          <w:sz w:val="28"/>
          <w:szCs w:val="24"/>
          <w:lang w:eastAsia="ar-SA"/>
        </w:rPr>
        <w:t>1. számú melléklet</w:t>
      </w:r>
    </w:p>
    <w:p w:rsidR="00C760F3" w:rsidRPr="00C0266B" w:rsidRDefault="00C760F3" w:rsidP="00C760F3">
      <w:pPr>
        <w:keepNext/>
        <w:numPr>
          <w:ilvl w:val="3"/>
          <w:numId w:val="6"/>
        </w:numPr>
        <w:suppressAutoHyphens/>
        <w:spacing w:after="0" w:line="240" w:lineRule="auto"/>
        <w:jc w:val="center"/>
        <w:outlineLvl w:val="3"/>
        <w:rPr>
          <w:rFonts w:eastAsia="Times New Roman" w:cs="Times New Roman"/>
          <w:b/>
          <w:bCs/>
          <w:smallCaps/>
          <w:sz w:val="28"/>
          <w:szCs w:val="24"/>
          <w:lang w:eastAsia="ar-SA"/>
        </w:rPr>
      </w:pPr>
    </w:p>
    <w:p w:rsidR="00C760F3" w:rsidRPr="00C0266B" w:rsidRDefault="00C760F3" w:rsidP="00C760F3">
      <w:pPr>
        <w:suppressAutoHyphens/>
        <w:spacing w:after="0" w:line="240" w:lineRule="auto"/>
        <w:jc w:val="center"/>
        <w:rPr>
          <w:rFonts w:eastAsia="Times New Roman" w:cs="Times New Roman"/>
          <w:b/>
          <w:smallCaps/>
          <w:sz w:val="28"/>
          <w:szCs w:val="28"/>
          <w:lang w:eastAsia="ar-SA"/>
        </w:rPr>
      </w:pPr>
      <w:r w:rsidRPr="00C0266B">
        <w:rPr>
          <w:rFonts w:eastAsia="Times New Roman" w:cs="Times New Roman"/>
          <w:b/>
          <w:smallCaps/>
          <w:sz w:val="28"/>
          <w:szCs w:val="28"/>
          <w:lang w:eastAsia="ar-SA"/>
        </w:rPr>
        <w:t>Felolvasó lap</w:t>
      </w:r>
    </w:p>
    <w:p w:rsidR="00C760F3" w:rsidRPr="00C0266B" w:rsidRDefault="00C760F3" w:rsidP="00C760F3">
      <w:pPr>
        <w:suppressAutoHyphens/>
        <w:spacing w:after="0" w:line="240" w:lineRule="auto"/>
        <w:rPr>
          <w:rFonts w:eastAsia="Times New Roman" w:cs="Times New Roman"/>
          <w:szCs w:val="24"/>
          <w:lang w:eastAsia="ar-SA"/>
        </w:rPr>
      </w:pPr>
    </w:p>
    <w:p w:rsidR="00C760F3" w:rsidRPr="00C0266B" w:rsidRDefault="00C760F3" w:rsidP="00C760F3">
      <w:pPr>
        <w:tabs>
          <w:tab w:val="center" w:pos="5130"/>
        </w:tabs>
        <w:suppressAutoHyphens/>
        <w:spacing w:after="0" w:line="240" w:lineRule="auto"/>
        <w:jc w:val="both"/>
        <w:rPr>
          <w:rFonts w:eastAsia="Times New Roman" w:cs="Times New Roman"/>
          <w:szCs w:val="24"/>
          <w:lang w:eastAsia="ar-SA"/>
        </w:rPr>
      </w:pPr>
    </w:p>
    <w:p w:rsidR="00C760F3" w:rsidRPr="00C0266B" w:rsidRDefault="00C760F3" w:rsidP="00C760F3">
      <w:pPr>
        <w:tabs>
          <w:tab w:val="left" w:pos="360"/>
        </w:tabs>
        <w:suppressAutoHyphens/>
        <w:spacing w:after="0" w:line="360" w:lineRule="auto"/>
        <w:jc w:val="both"/>
        <w:rPr>
          <w:rFonts w:eastAsia="Times New Roman" w:cs="Times New Roman"/>
          <w:b/>
          <w:bCs/>
          <w:szCs w:val="24"/>
          <w:lang w:eastAsia="ar-SA"/>
        </w:rPr>
      </w:pPr>
      <w:r w:rsidRPr="00C0266B">
        <w:rPr>
          <w:rFonts w:eastAsia="Times New Roman" w:cs="Times New Roman"/>
          <w:b/>
          <w:bCs/>
          <w:szCs w:val="24"/>
          <w:lang w:eastAsia="ar-SA"/>
        </w:rPr>
        <w:t>1.</w:t>
      </w:r>
      <w:r w:rsidRPr="00C0266B">
        <w:rPr>
          <w:rFonts w:eastAsia="Times New Roman" w:cs="Times New Roman"/>
          <w:b/>
          <w:bCs/>
          <w:szCs w:val="24"/>
          <w:lang w:eastAsia="ar-SA"/>
        </w:rPr>
        <w:tab/>
        <w:t>Ajánlattevő</w:t>
      </w:r>
    </w:p>
    <w:tbl>
      <w:tblPr>
        <w:tblStyle w:val="Rcsostblzat"/>
        <w:tblW w:w="0" w:type="auto"/>
        <w:tblLook w:val="04A0" w:firstRow="1" w:lastRow="0" w:firstColumn="1" w:lastColumn="0" w:noHBand="0" w:noVBand="1"/>
      </w:tblPr>
      <w:tblGrid>
        <w:gridCol w:w="2486"/>
        <w:gridCol w:w="6576"/>
      </w:tblGrid>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 xml:space="preserve">Neve </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Székhelyének címe</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Kapcsolattartó neve</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Telefon</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0266B"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Telefax</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C760F3" w:rsidRPr="00C0266B" w:rsidTr="00995756">
        <w:tc>
          <w:tcPr>
            <w:tcW w:w="2486" w:type="dxa"/>
          </w:tcPr>
          <w:p w:rsidR="00C760F3" w:rsidRPr="00C0266B" w:rsidRDefault="00C760F3" w:rsidP="00C760F3">
            <w:pPr>
              <w:tabs>
                <w:tab w:val="left" w:pos="360"/>
              </w:tabs>
              <w:suppressAutoHyphens/>
              <w:spacing w:line="360" w:lineRule="auto"/>
              <w:rPr>
                <w:b/>
                <w:bCs/>
                <w:szCs w:val="24"/>
                <w:lang w:eastAsia="ar-SA"/>
              </w:rPr>
            </w:pPr>
            <w:r w:rsidRPr="00C0266B">
              <w:rPr>
                <w:b/>
                <w:bCs/>
                <w:szCs w:val="24"/>
                <w:lang w:eastAsia="ar-SA"/>
              </w:rPr>
              <w:t>E-mail cím</w:t>
            </w:r>
          </w:p>
        </w:tc>
        <w:tc>
          <w:tcPr>
            <w:tcW w:w="6576" w:type="dxa"/>
          </w:tcPr>
          <w:p w:rsidR="00C760F3" w:rsidRPr="00C0266B" w:rsidRDefault="00C760F3" w:rsidP="00C760F3">
            <w:pPr>
              <w:tabs>
                <w:tab w:val="left" w:pos="360"/>
              </w:tabs>
              <w:suppressAutoHyphens/>
              <w:spacing w:line="360" w:lineRule="auto"/>
              <w:rPr>
                <w:b/>
                <w:bCs/>
                <w:szCs w:val="24"/>
                <w:lang w:eastAsia="ar-SA"/>
              </w:rPr>
            </w:pPr>
          </w:p>
        </w:tc>
      </w:tr>
      <w:tr w:rsidR="00BE483C" w:rsidRPr="00C0266B" w:rsidTr="00995756">
        <w:tc>
          <w:tcPr>
            <w:tcW w:w="2486" w:type="dxa"/>
          </w:tcPr>
          <w:p w:rsidR="00BE483C" w:rsidRPr="00C0266B" w:rsidRDefault="00BE483C" w:rsidP="00C760F3">
            <w:pPr>
              <w:tabs>
                <w:tab w:val="left" w:pos="360"/>
              </w:tabs>
              <w:suppressAutoHyphens/>
              <w:spacing w:line="360" w:lineRule="auto"/>
              <w:rPr>
                <w:b/>
                <w:bCs/>
                <w:szCs w:val="24"/>
                <w:lang w:eastAsia="ar-SA"/>
              </w:rPr>
            </w:pPr>
            <w:r>
              <w:rPr>
                <w:b/>
                <w:bCs/>
                <w:szCs w:val="24"/>
                <w:lang w:eastAsia="ar-SA"/>
              </w:rPr>
              <w:t>Adószám</w:t>
            </w:r>
          </w:p>
        </w:tc>
        <w:tc>
          <w:tcPr>
            <w:tcW w:w="6576" w:type="dxa"/>
          </w:tcPr>
          <w:p w:rsidR="00BE483C" w:rsidRPr="00C0266B" w:rsidRDefault="00BE483C" w:rsidP="00C760F3">
            <w:pPr>
              <w:tabs>
                <w:tab w:val="left" w:pos="360"/>
              </w:tabs>
              <w:suppressAutoHyphens/>
              <w:spacing w:line="360" w:lineRule="auto"/>
              <w:rPr>
                <w:b/>
                <w:bCs/>
                <w:szCs w:val="24"/>
                <w:lang w:eastAsia="ar-SA"/>
              </w:rPr>
            </w:pPr>
          </w:p>
        </w:tc>
      </w:tr>
    </w:tbl>
    <w:p w:rsidR="00C760F3" w:rsidRPr="00B648C2" w:rsidRDefault="00C760F3" w:rsidP="00C760F3">
      <w:pPr>
        <w:suppressAutoHyphens/>
        <w:spacing w:after="120" w:line="320" w:lineRule="exact"/>
        <w:rPr>
          <w:rFonts w:eastAsia="Times New Roman" w:cs="Times New Roman"/>
          <w:szCs w:val="24"/>
          <w:lang w:eastAsia="ar-SA"/>
        </w:rPr>
      </w:pPr>
    </w:p>
    <w:p w:rsidR="00C760F3" w:rsidRPr="00C0266B" w:rsidRDefault="00C760F3" w:rsidP="00A227BF">
      <w:pPr>
        <w:spacing w:before="120" w:after="120"/>
        <w:ind w:left="2832" w:hanging="2832"/>
        <w:jc w:val="center"/>
        <w:rPr>
          <w:rFonts w:eastAsia="Times New Roman" w:cs="Times New Roman"/>
          <w:b/>
          <w:bCs/>
          <w:szCs w:val="24"/>
          <w:lang w:eastAsia="ar-SA"/>
        </w:rPr>
      </w:pPr>
      <w:r w:rsidRPr="00B648C2">
        <w:rPr>
          <w:rFonts w:eastAsia="Times New Roman" w:cs="Times New Roman"/>
          <w:b/>
          <w:szCs w:val="24"/>
          <w:lang w:eastAsia="ar-SA"/>
        </w:rPr>
        <w:t>2. Az ajánlat tárgya:</w:t>
      </w:r>
      <w:r w:rsidRPr="00B648C2">
        <w:rPr>
          <w:rFonts w:eastAsia="Times New Roman" w:cs="Times New Roman"/>
          <w:szCs w:val="24"/>
          <w:lang w:eastAsia="ar-SA"/>
        </w:rPr>
        <w:t xml:space="preserve"> </w:t>
      </w:r>
      <w:r w:rsidRPr="00B648C2">
        <w:rPr>
          <w:rFonts w:eastAsia="Times New Roman" w:cs="Times New Roman"/>
          <w:szCs w:val="24"/>
          <w:lang w:eastAsia="ar-SA"/>
        </w:rPr>
        <w:tab/>
      </w:r>
      <w:r w:rsidR="00DE568E">
        <w:t>Kereskedelmi Szolgáltató Információs Pont építése</w:t>
      </w:r>
    </w:p>
    <w:p w:rsidR="00C760F3" w:rsidRPr="00C0266B" w:rsidRDefault="00C760F3" w:rsidP="00C760F3">
      <w:pPr>
        <w:suppressAutoHyphens/>
        <w:spacing w:after="0" w:line="240" w:lineRule="auto"/>
        <w:rPr>
          <w:rFonts w:eastAsia="Times New Roman" w:cs="Times New Roman"/>
          <w:szCs w:val="24"/>
          <w:lang w:eastAsia="ar-SA"/>
        </w:rPr>
      </w:pPr>
      <w:r w:rsidRPr="00C0266B">
        <w:rPr>
          <w:rFonts w:eastAsia="Times New Roman" w:cs="Times New Roman"/>
          <w:b/>
          <w:szCs w:val="24"/>
          <w:lang w:eastAsia="ar-SA"/>
        </w:rPr>
        <w:t>3. Értékelési szempontok szerinti vállalások</w:t>
      </w:r>
      <w:r w:rsidRPr="00C0266B">
        <w:rPr>
          <w:rFonts w:eastAsia="Times New Roman" w:cs="Times New Roman"/>
          <w:szCs w:val="24"/>
          <w:lang w:eastAsia="ar-SA"/>
        </w:rPr>
        <w:t>:</w:t>
      </w:r>
    </w:p>
    <w:p w:rsidR="00C760F3" w:rsidRPr="00C0266B" w:rsidRDefault="00C760F3" w:rsidP="00C760F3">
      <w:pPr>
        <w:suppressAutoHyphens/>
        <w:spacing w:after="0" w:line="240" w:lineRule="auto"/>
        <w:rPr>
          <w:rFonts w:eastAsia="Times New Roman" w:cs="Times New Roman"/>
          <w:szCs w:val="24"/>
          <w:lang w:eastAsia="ar-SA"/>
        </w:rPr>
      </w:pPr>
    </w:p>
    <w:tbl>
      <w:tblPr>
        <w:tblStyle w:val="Rcsostblzat"/>
        <w:tblW w:w="7508" w:type="dxa"/>
        <w:tblLook w:val="04A0" w:firstRow="1" w:lastRow="0" w:firstColumn="1" w:lastColumn="0" w:noHBand="0" w:noVBand="1"/>
      </w:tblPr>
      <w:tblGrid>
        <w:gridCol w:w="1812"/>
        <w:gridCol w:w="5696"/>
      </w:tblGrid>
      <w:tr w:rsidR="006760C0" w:rsidRPr="00C0266B" w:rsidTr="006760C0">
        <w:tc>
          <w:tcPr>
            <w:tcW w:w="1812" w:type="dxa"/>
          </w:tcPr>
          <w:p w:rsidR="006760C0" w:rsidRPr="00C0266B" w:rsidRDefault="00A1356A" w:rsidP="00BE483C">
            <w:pPr>
              <w:suppressAutoHyphens/>
              <w:rPr>
                <w:szCs w:val="24"/>
              </w:rPr>
            </w:pPr>
            <w:r>
              <w:rPr>
                <w:b/>
                <w:szCs w:val="24"/>
                <w:lang w:eastAsia="ar-SA"/>
              </w:rPr>
              <w:t>Nettó átalányár</w:t>
            </w:r>
            <w:r w:rsidR="006760C0" w:rsidRPr="00C0266B">
              <w:rPr>
                <w:b/>
                <w:szCs w:val="24"/>
                <w:lang w:eastAsia="ar-SA"/>
              </w:rPr>
              <w:t xml:space="preserve"> </w:t>
            </w:r>
            <w:r w:rsidR="006760C0" w:rsidRPr="00C0266B">
              <w:rPr>
                <w:szCs w:val="24"/>
                <w:lang w:eastAsia="ar-SA"/>
              </w:rPr>
              <w:t>(nettó Ft)</w:t>
            </w:r>
          </w:p>
        </w:tc>
        <w:tc>
          <w:tcPr>
            <w:tcW w:w="5696" w:type="dxa"/>
          </w:tcPr>
          <w:p w:rsidR="006760C0" w:rsidRPr="00C0266B" w:rsidRDefault="006760C0" w:rsidP="00BE483C">
            <w:pPr>
              <w:suppressAutoHyphens/>
              <w:rPr>
                <w:b/>
                <w:szCs w:val="24"/>
                <w:lang w:eastAsia="ar-SA"/>
              </w:rPr>
            </w:pPr>
          </w:p>
        </w:tc>
      </w:tr>
      <w:tr w:rsidR="006760C0" w:rsidRPr="00C0266B" w:rsidTr="006760C0">
        <w:tc>
          <w:tcPr>
            <w:tcW w:w="1812" w:type="dxa"/>
          </w:tcPr>
          <w:p w:rsidR="006760C0" w:rsidRPr="00C0266B" w:rsidRDefault="006760C0" w:rsidP="006760C0">
            <w:pPr>
              <w:tabs>
                <w:tab w:val="left" w:pos="0"/>
              </w:tabs>
              <w:spacing w:after="120"/>
              <w:rPr>
                <w:szCs w:val="24"/>
              </w:rPr>
            </w:pPr>
            <w:r w:rsidRPr="00C0266B">
              <w:rPr>
                <w:b/>
                <w:szCs w:val="24"/>
              </w:rPr>
              <w:t xml:space="preserve">Teljes körű </w:t>
            </w:r>
            <w:r>
              <w:rPr>
                <w:b/>
                <w:szCs w:val="24"/>
              </w:rPr>
              <w:t>jótállás</w:t>
            </w:r>
            <w:r w:rsidRPr="00C0266B">
              <w:rPr>
                <w:b/>
                <w:szCs w:val="24"/>
              </w:rPr>
              <w:t xml:space="preserve"> </w:t>
            </w:r>
            <w:r w:rsidRPr="00C0266B">
              <w:rPr>
                <w:szCs w:val="24"/>
                <w:lang w:eastAsia="ar-SA"/>
              </w:rPr>
              <w:t>(hó)</w:t>
            </w:r>
          </w:p>
        </w:tc>
        <w:tc>
          <w:tcPr>
            <w:tcW w:w="5696" w:type="dxa"/>
          </w:tcPr>
          <w:p w:rsidR="006760C0" w:rsidRPr="00C0266B" w:rsidRDefault="006760C0" w:rsidP="00BE483C">
            <w:pPr>
              <w:suppressAutoHyphens/>
              <w:rPr>
                <w:b/>
                <w:szCs w:val="24"/>
                <w:lang w:eastAsia="ar-SA"/>
              </w:rPr>
            </w:pPr>
          </w:p>
        </w:tc>
      </w:tr>
      <w:tr w:rsidR="006760C0" w:rsidRPr="00C0266B" w:rsidTr="006760C0">
        <w:tc>
          <w:tcPr>
            <w:tcW w:w="1812" w:type="dxa"/>
          </w:tcPr>
          <w:p w:rsidR="006760C0" w:rsidRPr="00C0266B" w:rsidRDefault="006760C0" w:rsidP="00BE483C">
            <w:pPr>
              <w:tabs>
                <w:tab w:val="left" w:pos="0"/>
              </w:tabs>
              <w:spacing w:after="120"/>
              <w:rPr>
                <w:b/>
                <w:szCs w:val="24"/>
              </w:rPr>
            </w:pPr>
            <w:r>
              <w:rPr>
                <w:b/>
                <w:u w:val="wave"/>
              </w:rPr>
              <w:t>V</w:t>
            </w:r>
            <w:r w:rsidRPr="006760C0">
              <w:rPr>
                <w:b/>
                <w:u w:val="wave"/>
              </w:rPr>
              <w:t>állalt napi kötbér</w:t>
            </w:r>
            <w:r w:rsidRPr="00A9181B">
              <w:rPr>
                <w:u w:val="wave"/>
              </w:rPr>
              <w:t xml:space="preserve"> (Ft</w:t>
            </w:r>
            <w:r w:rsidR="001F0A0F">
              <w:rPr>
                <w:u w:val="wave"/>
              </w:rPr>
              <w:t>/nap</w:t>
            </w:r>
            <w:r w:rsidRPr="00A9181B">
              <w:rPr>
                <w:u w:val="wave"/>
              </w:rPr>
              <w:t>)</w:t>
            </w:r>
          </w:p>
        </w:tc>
        <w:tc>
          <w:tcPr>
            <w:tcW w:w="5696" w:type="dxa"/>
          </w:tcPr>
          <w:p w:rsidR="006760C0" w:rsidRPr="00C0266B" w:rsidRDefault="006760C0" w:rsidP="00BE483C">
            <w:pPr>
              <w:suppressAutoHyphens/>
              <w:rPr>
                <w:b/>
                <w:szCs w:val="24"/>
                <w:lang w:eastAsia="ar-SA"/>
              </w:rPr>
            </w:pPr>
          </w:p>
        </w:tc>
      </w:tr>
    </w:tbl>
    <w:p w:rsidR="00C760F3" w:rsidRPr="00C0266B" w:rsidRDefault="00C760F3" w:rsidP="00C760F3">
      <w:pPr>
        <w:suppressAutoHyphens/>
        <w:spacing w:after="0" w:line="240" w:lineRule="auto"/>
        <w:rPr>
          <w:rFonts w:eastAsia="Times New Roman" w:cs="Times New Roman"/>
          <w:szCs w:val="24"/>
          <w:lang w:eastAsia="ar-SA"/>
        </w:rPr>
      </w:pPr>
    </w:p>
    <w:p w:rsidR="00C760F3" w:rsidRDefault="00C760F3" w:rsidP="00C760F3">
      <w:pPr>
        <w:suppressAutoHyphens/>
        <w:spacing w:after="0" w:line="240" w:lineRule="auto"/>
        <w:rPr>
          <w:rFonts w:eastAsia="Times New Roman" w:cs="Times New Roman"/>
          <w:szCs w:val="24"/>
          <w:lang w:eastAsia="ar-SA"/>
        </w:rPr>
      </w:pPr>
    </w:p>
    <w:p w:rsidR="00A1356A" w:rsidRDefault="00A1356A" w:rsidP="00C760F3">
      <w:pPr>
        <w:suppressAutoHyphens/>
        <w:spacing w:after="0" w:line="240" w:lineRule="auto"/>
        <w:rPr>
          <w:rFonts w:eastAsia="Times New Roman" w:cs="Times New Roman"/>
          <w:szCs w:val="24"/>
          <w:lang w:eastAsia="ar-SA"/>
        </w:rPr>
      </w:pPr>
      <w:r>
        <w:rPr>
          <w:rFonts w:eastAsia="Times New Roman" w:cs="Times New Roman"/>
          <w:szCs w:val="24"/>
          <w:lang w:eastAsia="ar-SA"/>
        </w:rPr>
        <w:t>Tartalékkeret a nettó átalányár 5 %-a</w:t>
      </w:r>
      <w:proofErr w:type="gramStart"/>
      <w:r>
        <w:rPr>
          <w:rFonts w:eastAsia="Times New Roman" w:cs="Times New Roman"/>
          <w:szCs w:val="24"/>
          <w:lang w:eastAsia="ar-SA"/>
        </w:rPr>
        <w:t>…………………………………..</w:t>
      </w:r>
      <w:proofErr w:type="gramEnd"/>
      <w:r>
        <w:rPr>
          <w:rFonts w:eastAsia="Times New Roman" w:cs="Times New Roman"/>
          <w:szCs w:val="24"/>
          <w:lang w:eastAsia="ar-SA"/>
        </w:rPr>
        <w:t xml:space="preserve"> (nettó Ft)</w:t>
      </w:r>
      <w:bookmarkStart w:id="7" w:name="_GoBack"/>
      <w:bookmarkEnd w:id="7"/>
    </w:p>
    <w:p w:rsidR="00A1356A" w:rsidRPr="00C0266B" w:rsidRDefault="00A1356A" w:rsidP="00C760F3">
      <w:pPr>
        <w:suppressAutoHyphens/>
        <w:spacing w:after="0" w:line="240" w:lineRule="auto"/>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w:t>
      </w:r>
      <w:proofErr w:type="gramStart"/>
      <w:r w:rsidRPr="00C0266B">
        <w:rPr>
          <w:rFonts w:eastAsia="Times New Roman" w:cs="Times New Roman"/>
          <w:szCs w:val="24"/>
          <w:lang w:eastAsia="ar-SA"/>
        </w:rPr>
        <w:t>……………..</w:t>
      </w:r>
      <w:proofErr w:type="gramEnd"/>
      <w:r w:rsidRPr="00C0266B">
        <w:rPr>
          <w:rFonts w:eastAsia="Times New Roman" w:cs="Times New Roman"/>
          <w:szCs w:val="24"/>
          <w:lang w:eastAsia="ar-SA"/>
        </w:rPr>
        <w:t xml:space="preserve"> , 20….                      hónap        nap</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C760F3" w:rsidRPr="00C0266B" w:rsidTr="00995756">
        <w:tc>
          <w:tcPr>
            <w:tcW w:w="4605" w:type="dxa"/>
          </w:tcPr>
          <w:p w:rsidR="00C760F3" w:rsidRPr="00C0266B" w:rsidRDefault="00C760F3" w:rsidP="00C760F3">
            <w:pPr>
              <w:tabs>
                <w:tab w:val="center" w:pos="5130"/>
              </w:tabs>
              <w:suppressAutoHyphens/>
              <w:spacing w:after="0" w:line="240" w:lineRule="auto"/>
              <w:jc w:val="both"/>
              <w:rPr>
                <w:rFonts w:eastAsia="Times New Roman" w:cs="Times New Roman"/>
                <w:szCs w:val="24"/>
                <w:lang w:eastAsia="ar-SA"/>
              </w:rPr>
            </w:pPr>
          </w:p>
        </w:tc>
        <w:tc>
          <w:tcPr>
            <w:tcW w:w="4605" w:type="dxa"/>
          </w:tcPr>
          <w:p w:rsidR="00C760F3" w:rsidRPr="00C0266B" w:rsidRDefault="00C760F3" w:rsidP="00C760F3">
            <w:pPr>
              <w:suppressAutoHyphens/>
              <w:spacing w:after="0" w:line="240" w:lineRule="auto"/>
              <w:jc w:val="center"/>
              <w:rPr>
                <w:rFonts w:eastAsia="Times New Roman" w:cs="Times New Roman"/>
                <w:szCs w:val="24"/>
                <w:lang w:eastAsia="ar-SA"/>
              </w:rPr>
            </w:pPr>
            <w:r w:rsidRPr="00C0266B">
              <w:rPr>
                <w:rFonts w:eastAsia="Times New Roman" w:cs="Times New Roman"/>
                <w:szCs w:val="24"/>
                <w:lang w:eastAsia="ar-SA"/>
              </w:rPr>
              <w:t>…</w:t>
            </w:r>
            <w:proofErr w:type="gramStart"/>
            <w:r w:rsidRPr="00C0266B">
              <w:rPr>
                <w:rFonts w:eastAsia="Times New Roman" w:cs="Times New Roman"/>
                <w:szCs w:val="24"/>
                <w:lang w:eastAsia="ar-SA"/>
              </w:rPr>
              <w:t>…………………………………………….</w:t>
            </w:r>
            <w:proofErr w:type="gramEnd"/>
            <w:r w:rsidRPr="00C0266B">
              <w:rPr>
                <w:rFonts w:eastAsia="Times New Roman" w:cs="Times New Roman"/>
                <w:szCs w:val="24"/>
                <w:lang w:eastAsia="ar-SA"/>
              </w:rPr>
              <w:t xml:space="preserve"> cégszerű aláírás</w:t>
            </w:r>
          </w:p>
        </w:tc>
      </w:tr>
    </w:tbl>
    <w:p w:rsidR="00C760F3" w:rsidRPr="00C0266B" w:rsidRDefault="00C760F3" w:rsidP="00C760F3">
      <w:pPr>
        <w:suppressAutoHyphens/>
        <w:spacing w:after="0" w:line="240" w:lineRule="auto"/>
        <w:rPr>
          <w:rFonts w:eastAsia="Times New Roman" w:cs="Times New Roman"/>
          <w:szCs w:val="24"/>
          <w:lang w:eastAsia="ar-SA"/>
        </w:rPr>
      </w:pPr>
    </w:p>
    <w:p w:rsidR="00C760F3" w:rsidRPr="00C0266B" w:rsidRDefault="00C760F3" w:rsidP="00C760F3">
      <w:pPr>
        <w:suppressAutoHyphens/>
        <w:spacing w:after="0" w:line="240" w:lineRule="auto"/>
        <w:rPr>
          <w:rFonts w:eastAsia="Times New Roman" w:cs="Times New Roman"/>
          <w:szCs w:val="24"/>
          <w:lang w:eastAsia="ar-SA"/>
        </w:rPr>
      </w:pPr>
    </w:p>
    <w:p w:rsidR="00C760F3" w:rsidRPr="00C0266B" w:rsidRDefault="00C760F3" w:rsidP="00C760F3">
      <w:pPr>
        <w:tabs>
          <w:tab w:val="center" w:pos="2268"/>
          <w:tab w:val="center" w:pos="6804"/>
        </w:tabs>
        <w:suppressAutoHyphens/>
        <w:spacing w:before="120" w:after="120" w:line="360" w:lineRule="exact"/>
        <w:jc w:val="right"/>
        <w:rPr>
          <w:rFonts w:eastAsia="Times New Roman" w:cs="Times New Roman"/>
          <w:b/>
          <w:smallCaps/>
          <w:sz w:val="28"/>
          <w:szCs w:val="24"/>
          <w:lang w:eastAsia="ar-SA"/>
        </w:rPr>
      </w:pPr>
      <w:r w:rsidRPr="00C0266B">
        <w:rPr>
          <w:rFonts w:eastAsia="Times New Roman" w:cs="Times New Roman"/>
          <w:b/>
          <w:smallCaps/>
          <w:sz w:val="28"/>
          <w:szCs w:val="24"/>
          <w:lang w:eastAsia="ar-SA"/>
        </w:rPr>
        <w:lastRenderedPageBreak/>
        <w:t>2. számú melléklet</w:t>
      </w:r>
    </w:p>
    <w:p w:rsidR="001E74F3" w:rsidRDefault="001E74F3" w:rsidP="001E74F3">
      <w:pPr>
        <w:suppressAutoHyphens/>
        <w:spacing w:after="0" w:line="360" w:lineRule="atLeast"/>
        <w:jc w:val="center"/>
        <w:rPr>
          <w:rFonts w:eastAsia="Times New Roman" w:cs="Times New Roman"/>
          <w:b/>
          <w:smallCaps/>
          <w:sz w:val="32"/>
          <w:szCs w:val="24"/>
          <w:lang w:eastAsia="ar-SA"/>
        </w:rPr>
      </w:pPr>
      <w:r w:rsidRPr="00C0266B">
        <w:rPr>
          <w:rFonts w:eastAsia="Times New Roman" w:cs="Times New Roman"/>
          <w:b/>
          <w:smallCaps/>
          <w:sz w:val="32"/>
          <w:szCs w:val="24"/>
          <w:lang w:eastAsia="ar-SA"/>
        </w:rPr>
        <w:t>Ajánlati nyilatkozat</w:t>
      </w:r>
      <w:r>
        <w:rPr>
          <w:rFonts w:eastAsia="Times New Roman" w:cs="Times New Roman"/>
          <w:b/>
          <w:smallCaps/>
          <w:sz w:val="32"/>
          <w:szCs w:val="24"/>
          <w:lang w:eastAsia="ar-SA"/>
        </w:rPr>
        <w:t xml:space="preserve"> </w:t>
      </w:r>
    </w:p>
    <w:p w:rsidR="001E74F3" w:rsidRPr="00C0266B" w:rsidRDefault="001E74F3" w:rsidP="001E74F3">
      <w:pPr>
        <w:suppressAutoHyphens/>
        <w:spacing w:after="0" w:line="360" w:lineRule="atLeast"/>
        <w:jc w:val="center"/>
        <w:rPr>
          <w:rFonts w:eastAsia="Times New Roman" w:cs="Times New Roman"/>
          <w:b/>
          <w:smallCaps/>
          <w:sz w:val="32"/>
          <w:szCs w:val="24"/>
          <w:lang w:eastAsia="ar-SA"/>
        </w:rPr>
      </w:pPr>
      <w:r w:rsidRPr="00985E3C">
        <w:rPr>
          <w:b/>
          <w:sz w:val="22"/>
        </w:rPr>
        <w:t>Kbt. 66. § (2)</w:t>
      </w:r>
      <w:r>
        <w:rPr>
          <w:b/>
          <w:sz w:val="22"/>
        </w:rPr>
        <w:t>, Kbt. 66. § (4)</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Tisztelt Ajánlatkérő!</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 xml:space="preserve">Miután az </w:t>
      </w:r>
      <w:r w:rsidRPr="009906F4">
        <w:rPr>
          <w:rFonts w:eastAsia="Times New Roman" w:cs="Times New Roman"/>
          <w:szCs w:val="24"/>
          <w:lang w:eastAsia="ar-SA"/>
        </w:rPr>
        <w:t>Önök ajánlati felhívásának és dokumentációjának feltételeit a mellékletekkel együtt megvizsgáltuk – amelynek kézhezvételét és elfogadását ezennel igazoljuk – ajánlatot teszünk a</w:t>
      </w:r>
      <w:r w:rsidRPr="009906F4">
        <w:rPr>
          <w:rFonts w:eastAsia="Calibri" w:cs="Times New Roman"/>
          <w:szCs w:val="24"/>
          <w:lang w:eastAsia="ar-SA"/>
        </w:rPr>
        <w:t xml:space="preserve"> </w:t>
      </w:r>
      <w:r w:rsidRPr="009906F4">
        <w:rPr>
          <w:iCs/>
          <w:kern w:val="24"/>
          <w:szCs w:val="24"/>
        </w:rPr>
        <w:t>„</w:t>
      </w:r>
      <w:proofErr w:type="gramStart"/>
      <w:r>
        <w:rPr>
          <w:szCs w:val="24"/>
        </w:rPr>
        <w:t>………………………………</w:t>
      </w:r>
      <w:proofErr w:type="gramEnd"/>
      <w:r w:rsidRPr="009906F4">
        <w:rPr>
          <w:szCs w:val="24"/>
        </w:rPr>
        <w:t xml:space="preserve">” </w:t>
      </w:r>
      <w:r w:rsidRPr="009906F4">
        <w:rPr>
          <w:rFonts w:eastAsia="Calibri" w:cs="Times New Roman"/>
          <w:szCs w:val="24"/>
          <w:lang w:eastAsia="ar-SA"/>
        </w:rPr>
        <w:t>tárgyában a</w:t>
      </w:r>
      <w:r w:rsidRPr="009906F4">
        <w:rPr>
          <w:rFonts w:eastAsia="Times New Roman" w:cs="Times New Roman"/>
          <w:szCs w:val="24"/>
          <w:lang w:eastAsia="ar-SA"/>
        </w:rPr>
        <w:t xml:space="preserve"> dokumentációban részletezett követelménynek megfelelően, a felolvasólapon</w:t>
      </w:r>
      <w:r w:rsidRPr="00C0266B">
        <w:rPr>
          <w:rFonts w:eastAsia="Times New Roman" w:cs="Times New Roman"/>
          <w:szCs w:val="24"/>
          <w:lang w:eastAsia="ar-SA"/>
        </w:rPr>
        <w:t xml:space="preserve"> megjelölt összegért, vagy bármely olyan összegért, amely az ajánlat részét képezi.</w:t>
      </w:r>
    </w:p>
    <w:p w:rsidR="001E74F3" w:rsidRPr="00C0266B" w:rsidRDefault="001E74F3" w:rsidP="001E74F3">
      <w:pPr>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 feladat teljesítését az ajánlatunkban szereplő feltételek mellett elvállaljuk. Vállaljuk továbbá, hogy nyertességünk esetén a szerződést megkötjük, valamint a műszaki leírásban megfogalmazott feladatot az ajánlatkérő elvárásainak és a szerződésben foglaltaknak megfelelően a Felolvasó lapon szereplő árakért és díjakért.</w:t>
      </w:r>
    </w:p>
    <w:p w:rsidR="001E74F3" w:rsidRPr="00C0266B" w:rsidRDefault="001E74F3" w:rsidP="001E74F3">
      <w:pPr>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 xml:space="preserve">Nyilatkozunk, hogy Ajánlattevő a kis- és középvállalkozásokról, fejlődésük támogatásáról szóló 2004. évi XXXIV. Törvény szerint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spellStart"/>
      <w:r w:rsidRPr="00C0266B">
        <w:rPr>
          <w:rFonts w:eastAsia="Times New Roman" w:cs="Times New Roman"/>
          <w:szCs w:val="24"/>
          <w:lang w:eastAsia="ar-SA"/>
        </w:rPr>
        <w:t>mikrovállalkozásnak</w:t>
      </w:r>
      <w:proofErr w:type="spellEnd"/>
      <w:r w:rsidRPr="00C0266B">
        <w:rPr>
          <w:rFonts w:eastAsia="Times New Roman" w:cs="Times New Roman"/>
          <w:szCs w:val="24"/>
          <w:lang w:eastAsia="ar-SA"/>
        </w:rPr>
        <w:t xml:space="preserve"> minősül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i/>
          <w:szCs w:val="24"/>
          <w:lang w:eastAsia="ar-SA"/>
        </w:rPr>
        <w:t>vagy</w:t>
      </w:r>
      <w:proofErr w:type="gramEnd"/>
      <w:r w:rsidRPr="00C0266B">
        <w:rPr>
          <w:rFonts w:eastAsia="Times New Roman" w:cs="Times New Roman"/>
          <w:szCs w:val="24"/>
          <w:lang w:eastAsia="ar-SA"/>
        </w:rPr>
        <w:t xml:space="preserve">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szCs w:val="24"/>
          <w:lang w:eastAsia="ar-SA"/>
        </w:rPr>
        <w:t>kisvállalkozásnak</w:t>
      </w:r>
      <w:proofErr w:type="gramEnd"/>
      <w:r w:rsidRPr="00C0266B">
        <w:rPr>
          <w:rFonts w:eastAsia="Times New Roman" w:cs="Times New Roman"/>
          <w:szCs w:val="24"/>
          <w:lang w:eastAsia="ar-SA"/>
        </w:rPr>
        <w:t xml:space="preserve"> minősül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i/>
          <w:szCs w:val="24"/>
          <w:lang w:eastAsia="ar-SA"/>
        </w:rPr>
        <w:t>vagy</w:t>
      </w:r>
      <w:proofErr w:type="gramEnd"/>
      <w:r w:rsidRPr="00C0266B">
        <w:rPr>
          <w:rFonts w:eastAsia="Times New Roman" w:cs="Times New Roman"/>
          <w:szCs w:val="24"/>
          <w:lang w:eastAsia="ar-SA"/>
        </w:rPr>
        <w:t xml:space="preserve"> </w:t>
      </w:r>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szCs w:val="24"/>
          <w:lang w:eastAsia="ar-SA"/>
        </w:rPr>
        <w:t>középvállalkozásnak</w:t>
      </w:r>
      <w:proofErr w:type="gramEnd"/>
      <w:r w:rsidRPr="00C0266B">
        <w:rPr>
          <w:rFonts w:eastAsia="Times New Roman" w:cs="Times New Roman"/>
          <w:szCs w:val="24"/>
          <w:lang w:eastAsia="ar-SA"/>
        </w:rPr>
        <w:t xml:space="preserve"> minősül </w:t>
      </w:r>
    </w:p>
    <w:p w:rsidR="001E74F3" w:rsidRPr="00C0266B" w:rsidRDefault="001E74F3" w:rsidP="001E74F3">
      <w:pPr>
        <w:suppressAutoHyphens/>
        <w:spacing w:after="0" w:line="240" w:lineRule="auto"/>
        <w:rPr>
          <w:rFonts w:eastAsia="Times New Roman" w:cs="Times New Roman"/>
          <w:i/>
          <w:szCs w:val="24"/>
          <w:lang w:eastAsia="ar-SA"/>
        </w:rPr>
      </w:pPr>
    </w:p>
    <w:p w:rsidR="001E74F3" w:rsidRPr="00C0266B" w:rsidRDefault="001E74F3" w:rsidP="001E74F3">
      <w:pPr>
        <w:suppressAutoHyphens/>
        <w:spacing w:after="0" w:line="240" w:lineRule="auto"/>
        <w:rPr>
          <w:rFonts w:eastAsia="Times New Roman" w:cs="Times New Roman"/>
          <w:i/>
          <w:szCs w:val="24"/>
          <w:lang w:eastAsia="ar-SA"/>
        </w:rPr>
      </w:pPr>
      <w:proofErr w:type="gramStart"/>
      <w:r w:rsidRPr="00C0266B">
        <w:rPr>
          <w:rFonts w:eastAsia="Times New Roman" w:cs="Times New Roman"/>
          <w:i/>
          <w:szCs w:val="24"/>
          <w:lang w:eastAsia="ar-SA"/>
        </w:rPr>
        <w:t>vagy</w:t>
      </w:r>
      <w:proofErr w:type="gramEnd"/>
    </w:p>
    <w:p w:rsidR="001E74F3" w:rsidRPr="00C0266B" w:rsidRDefault="001E74F3" w:rsidP="001E74F3">
      <w:pPr>
        <w:suppressAutoHyphens/>
        <w:spacing w:after="0" w:line="240" w:lineRule="auto"/>
        <w:rPr>
          <w:rFonts w:eastAsia="Times New Roman" w:cs="Times New Roman"/>
          <w:szCs w:val="24"/>
          <w:lang w:eastAsia="ar-SA"/>
        </w:rPr>
      </w:pPr>
    </w:p>
    <w:p w:rsidR="001E74F3" w:rsidRPr="00C0266B" w:rsidRDefault="001E74F3" w:rsidP="001E74F3">
      <w:pPr>
        <w:suppressAutoHyphens/>
        <w:spacing w:after="0" w:line="240" w:lineRule="auto"/>
        <w:rPr>
          <w:rFonts w:eastAsia="Times New Roman" w:cs="Times New Roman"/>
          <w:szCs w:val="24"/>
          <w:lang w:eastAsia="ar-SA"/>
        </w:rPr>
      </w:pPr>
      <w:proofErr w:type="gramStart"/>
      <w:r w:rsidRPr="00C0266B">
        <w:rPr>
          <w:rFonts w:eastAsia="Times New Roman" w:cs="Times New Roman"/>
          <w:szCs w:val="24"/>
          <w:lang w:eastAsia="ar-SA"/>
        </w:rPr>
        <w:t>nem</w:t>
      </w:r>
      <w:proofErr w:type="gramEnd"/>
      <w:r w:rsidRPr="00C0266B">
        <w:rPr>
          <w:rFonts w:eastAsia="Times New Roman" w:cs="Times New Roman"/>
          <w:szCs w:val="24"/>
          <w:lang w:eastAsia="ar-SA"/>
        </w:rPr>
        <w:t xml:space="preserve"> KKV </w:t>
      </w:r>
      <w:r w:rsidRPr="00C0266B">
        <w:rPr>
          <w:rFonts w:eastAsia="Times New Roman" w:cs="Times New Roman"/>
          <w:b/>
          <w:i/>
          <w:szCs w:val="24"/>
          <w:lang w:eastAsia="ar-SA"/>
        </w:rPr>
        <w:t>(a megfelelő aláhúzandó)</w:t>
      </w:r>
      <w:r w:rsidRPr="00C0266B">
        <w:rPr>
          <w:rFonts w:eastAsia="Times New Roman" w:cs="Times New Roman"/>
          <w:szCs w:val="24"/>
          <w:lang w:eastAsia="ar-SA"/>
        </w:rPr>
        <w:t>.</w:t>
      </w:r>
    </w:p>
    <w:p w:rsidR="001E74F3" w:rsidRPr="00C0266B" w:rsidRDefault="001E74F3" w:rsidP="001E74F3">
      <w:pPr>
        <w:suppressAutoHyphens/>
        <w:spacing w:after="0" w:line="240" w:lineRule="auto"/>
        <w:jc w:val="both"/>
        <w:rPr>
          <w:rFonts w:eastAsia="Times New Roman" w:cs="Times New Roman"/>
          <w:szCs w:val="24"/>
          <w:lang w:eastAsia="ar-SA"/>
        </w:rPr>
      </w:pPr>
    </w:p>
    <w:p w:rsidR="001E74F3" w:rsidRPr="00C0266B" w:rsidRDefault="001E74F3" w:rsidP="001E74F3">
      <w:pPr>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Vállaljuk, hogy az ajánlatt</w:t>
      </w:r>
      <w:r>
        <w:rPr>
          <w:rFonts w:eastAsia="Times New Roman" w:cs="Times New Roman"/>
          <w:szCs w:val="24"/>
          <w:lang w:eastAsia="ar-SA"/>
        </w:rPr>
        <w:t>ételi határidő lejártát követő 6</w:t>
      </w:r>
      <w:r w:rsidRPr="00C0266B">
        <w:rPr>
          <w:rFonts w:eastAsia="Times New Roman" w:cs="Times New Roman"/>
          <w:szCs w:val="24"/>
          <w:lang w:eastAsia="ar-SA"/>
        </w:rPr>
        <w:t>0 napig terjedő időszakra tartjuk az ajánlatunkat és az addig ránk nézve kötelező érvényű, valamint ezen időszak lejárta előtt bármikor elfogadható.</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2640CA" w:rsidRDefault="001E74F3" w:rsidP="001E74F3">
      <w:pPr>
        <w:tabs>
          <w:tab w:val="left" w:pos="993"/>
        </w:tabs>
        <w:suppressAutoHyphens/>
        <w:spacing w:line="240" w:lineRule="auto"/>
        <w:rPr>
          <w:rFonts w:cs="Times New Roman"/>
          <w:szCs w:val="24"/>
        </w:rPr>
      </w:pPr>
      <w:r>
        <w:rPr>
          <w:rFonts w:cs="Times New Roman"/>
          <w:szCs w:val="24"/>
        </w:rPr>
        <w:t>Keltezés (helység, év, hónap, nap)</w:t>
      </w:r>
    </w:p>
    <w:p w:rsidR="001E74F3" w:rsidRPr="00C0266B" w:rsidRDefault="001E74F3" w:rsidP="001E74F3">
      <w:pPr>
        <w:tabs>
          <w:tab w:val="left" w:pos="4678"/>
        </w:tabs>
        <w:suppressAutoHyphens/>
        <w:spacing w:after="0" w:line="240" w:lineRule="auto"/>
        <w:jc w:val="both"/>
        <w:rPr>
          <w:rFonts w:eastAsia="Times New Roman" w:cs="Times New Roman"/>
          <w:szCs w:val="24"/>
          <w:lang w:eastAsia="ar-SA"/>
        </w:rPr>
      </w:pPr>
    </w:p>
    <w:p w:rsidR="001E74F3" w:rsidRPr="00C0266B" w:rsidRDefault="001E74F3" w:rsidP="001E74F3">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t>................................................</w:t>
      </w:r>
    </w:p>
    <w:p w:rsidR="001E74F3" w:rsidRPr="00C0266B" w:rsidRDefault="001E74F3" w:rsidP="001E74F3">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1E74F3" w:rsidRPr="00C0266B" w:rsidRDefault="001E74F3" w:rsidP="001E74F3">
      <w:pPr>
        <w:suppressAutoHyphens/>
        <w:spacing w:after="0" w:line="240" w:lineRule="auto"/>
        <w:rPr>
          <w:rFonts w:eastAsia="Times New Roman" w:cs="Times New Roman"/>
          <w:szCs w:val="24"/>
          <w:lang w:eastAsia="ar-SA"/>
        </w:rPr>
        <w:sectPr w:rsidR="001E74F3" w:rsidRPr="00C0266B">
          <w:footerReference w:type="even" r:id="rId11"/>
          <w:footerReference w:type="default" r:id="rId12"/>
          <w:footerReference w:type="first" r:id="rId13"/>
          <w:pgSz w:w="12240" w:h="15840"/>
          <w:pgMar w:top="1417" w:right="1417" w:bottom="1417" w:left="1417" w:header="708" w:footer="708" w:gutter="0"/>
          <w:cols w:space="708"/>
        </w:sectPr>
      </w:pPr>
    </w:p>
    <w:p w:rsidR="008E0F9B" w:rsidRPr="00C0266B" w:rsidRDefault="008E0F9B" w:rsidP="008E0F9B">
      <w:pPr>
        <w:suppressAutoHyphens/>
        <w:spacing w:after="0" w:line="240" w:lineRule="auto"/>
        <w:jc w:val="right"/>
        <w:rPr>
          <w:rFonts w:eastAsia="Times New Roman" w:cs="Times New Roman"/>
          <w:b/>
          <w:smallCaps/>
          <w:szCs w:val="24"/>
          <w:lang w:eastAsia="ar-SA"/>
        </w:rPr>
      </w:pPr>
      <w:r>
        <w:rPr>
          <w:rFonts w:eastAsia="Times New Roman" w:cs="Times New Roman"/>
          <w:b/>
          <w:smallCaps/>
          <w:szCs w:val="24"/>
          <w:lang w:eastAsia="ar-SA"/>
        </w:rPr>
        <w:lastRenderedPageBreak/>
        <w:t>3</w:t>
      </w:r>
      <w:r w:rsidRPr="00C0266B">
        <w:rPr>
          <w:rFonts w:eastAsia="Times New Roman" w:cs="Times New Roman"/>
          <w:b/>
          <w:smallCaps/>
          <w:szCs w:val="24"/>
          <w:lang w:eastAsia="ar-SA"/>
        </w:rPr>
        <w:t>.</w:t>
      </w:r>
      <w:r w:rsidRPr="00C0266B">
        <w:rPr>
          <w:rFonts w:eastAsia="Times New Roman" w:cs="Times New Roman"/>
          <w:szCs w:val="24"/>
          <w:lang w:eastAsia="ar-SA"/>
        </w:rPr>
        <w:t xml:space="preserve"> </w:t>
      </w:r>
      <w:r w:rsidRPr="00C0266B">
        <w:rPr>
          <w:rFonts w:eastAsia="Times New Roman" w:cs="Times New Roman"/>
          <w:b/>
          <w:smallCaps/>
          <w:szCs w:val="24"/>
          <w:lang w:eastAsia="ar-SA"/>
        </w:rPr>
        <w:t>számú melléklet</w:t>
      </w:r>
    </w:p>
    <w:p w:rsidR="008E0F9B" w:rsidRPr="00C0266B" w:rsidRDefault="008E0F9B" w:rsidP="008E0F9B">
      <w:pPr>
        <w:keepNext/>
        <w:numPr>
          <w:ilvl w:val="3"/>
          <w:numId w:val="0"/>
        </w:numPr>
        <w:suppressAutoHyphens/>
        <w:spacing w:after="0" w:line="240" w:lineRule="auto"/>
        <w:jc w:val="center"/>
        <w:outlineLvl w:val="3"/>
        <w:rPr>
          <w:rFonts w:eastAsia="Times New Roman" w:cs="Times New Roman"/>
          <w:b/>
          <w:bCs/>
          <w:smallCaps/>
          <w:szCs w:val="24"/>
          <w:lang w:eastAsia="ar-SA"/>
        </w:rPr>
      </w:pPr>
    </w:p>
    <w:p w:rsidR="008E0F9B" w:rsidRPr="00C0266B" w:rsidRDefault="008E0F9B" w:rsidP="008E0F9B">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Pr>
          <w:rFonts w:eastAsia="Times New Roman" w:cs="Times New Roman"/>
          <w:b/>
          <w:bCs/>
          <w:smallCaps/>
          <w:szCs w:val="24"/>
          <w:lang w:eastAsia="ar-SA"/>
        </w:rPr>
        <w:t>NYILATKOZAT AZ ELŐLEGRŐL</w:t>
      </w:r>
    </w:p>
    <w:p w:rsidR="008E0F9B" w:rsidRPr="00C0266B" w:rsidRDefault="008E0F9B" w:rsidP="008E0F9B">
      <w:pPr>
        <w:tabs>
          <w:tab w:val="left" w:pos="851"/>
        </w:tabs>
        <w:suppressAutoHyphens/>
        <w:spacing w:after="0" w:line="240" w:lineRule="auto"/>
        <w:ind w:left="567"/>
        <w:rPr>
          <w:rFonts w:eastAsia="Times New Roman" w:cs="Times New Roman"/>
          <w:szCs w:val="24"/>
          <w:lang w:eastAsia="ar-SA"/>
        </w:rPr>
      </w:pPr>
    </w:p>
    <w:p w:rsidR="008E0F9B" w:rsidRPr="00C0266B" w:rsidRDefault="008E0F9B" w:rsidP="008E0F9B">
      <w:pPr>
        <w:tabs>
          <w:tab w:val="left" w:pos="851"/>
        </w:tabs>
        <w:suppressAutoHyphens/>
        <w:spacing w:after="0" w:line="240" w:lineRule="auto"/>
        <w:rPr>
          <w:rFonts w:eastAsia="Times New Roman" w:cs="Times New Roman"/>
          <w:szCs w:val="24"/>
          <w:lang w:eastAsia="ar-SA"/>
        </w:rPr>
      </w:pPr>
    </w:p>
    <w:p w:rsidR="008E0F9B" w:rsidRPr="00C0266B" w:rsidRDefault="008E0F9B" w:rsidP="008E0F9B">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Alulírott …</w:t>
      </w:r>
      <w:proofErr w:type="gramEnd"/>
      <w:r w:rsidRPr="00C0266B">
        <w:rPr>
          <w:rFonts w:eastAsia="Times New Roman" w:cs="Times New Roman"/>
          <w:szCs w:val="24"/>
          <w:lang w:eastAsia="ar-SA"/>
        </w:rPr>
        <w:t xml:space="preserve">………………………………………. (név), mint </w:t>
      </w:r>
      <w:proofErr w:type="gramStart"/>
      <w:r w:rsidRPr="00C0266B">
        <w:rPr>
          <w:rFonts w:eastAsia="Times New Roman" w:cs="Times New Roman"/>
          <w:szCs w:val="24"/>
          <w:lang w:eastAsia="ar-SA"/>
        </w:rPr>
        <w:t>a …</w:t>
      </w:r>
      <w:proofErr w:type="gramEnd"/>
      <w:r w:rsidRPr="00C0266B">
        <w:rPr>
          <w:rFonts w:eastAsia="Times New Roman" w:cs="Times New Roman"/>
          <w:szCs w:val="24"/>
          <w:lang w:eastAsia="ar-SA"/>
        </w:rPr>
        <w:t xml:space="preserve">………………………… (cég) cégjegyzésre jogosult képviselője büntetőjogi felelősségem tudatában </w:t>
      </w:r>
    </w:p>
    <w:p w:rsidR="008E0F9B" w:rsidRPr="00C0266B" w:rsidRDefault="008E0F9B" w:rsidP="008E0F9B">
      <w:pPr>
        <w:suppressAutoHyphens/>
        <w:spacing w:after="0" w:line="240" w:lineRule="auto"/>
        <w:jc w:val="both"/>
        <w:rPr>
          <w:rFonts w:eastAsia="Times New Roman" w:cs="Times New Roman"/>
          <w:szCs w:val="24"/>
          <w:lang w:eastAsia="ar-SA"/>
        </w:rPr>
      </w:pPr>
    </w:p>
    <w:p w:rsidR="008E0F9B" w:rsidRDefault="008E0F9B" w:rsidP="008E0F9B">
      <w:pPr>
        <w:suppressAutoHyphens/>
        <w:spacing w:after="0" w:line="240" w:lineRule="auto"/>
        <w:jc w:val="center"/>
        <w:rPr>
          <w:rFonts w:eastAsia="Times New Roman" w:cs="Times New Roman"/>
          <w:szCs w:val="24"/>
          <w:lang w:eastAsia="ar-SA"/>
        </w:rPr>
      </w:pPr>
      <w:proofErr w:type="gramStart"/>
      <w:r w:rsidRPr="00C0266B">
        <w:rPr>
          <w:rFonts w:eastAsia="Times New Roman" w:cs="Times New Roman"/>
          <w:b/>
          <w:szCs w:val="24"/>
          <w:lang w:eastAsia="ar-SA"/>
        </w:rPr>
        <w:t>nyilatkozom</w:t>
      </w:r>
      <w:proofErr w:type="gramEnd"/>
      <w:r w:rsidRPr="00C0266B">
        <w:rPr>
          <w:rFonts w:eastAsia="Times New Roman" w:cs="Times New Roman"/>
          <w:szCs w:val="24"/>
          <w:lang w:eastAsia="ar-SA"/>
        </w:rPr>
        <w:t>, hogy</w:t>
      </w:r>
    </w:p>
    <w:p w:rsidR="008E0F9B" w:rsidRDefault="008E0F9B" w:rsidP="008E0F9B">
      <w:pPr>
        <w:suppressAutoHyphens/>
        <w:spacing w:after="0" w:line="240" w:lineRule="auto"/>
        <w:jc w:val="center"/>
        <w:rPr>
          <w:rFonts w:eastAsia="Times New Roman" w:cs="Times New Roman"/>
          <w:szCs w:val="24"/>
          <w:lang w:eastAsia="ar-SA"/>
        </w:rPr>
      </w:pPr>
    </w:p>
    <w:p w:rsidR="008E0F9B" w:rsidRDefault="008E0F9B" w:rsidP="008E0F9B">
      <w:pPr>
        <w:suppressAutoHyphens/>
        <w:spacing w:after="0" w:line="240" w:lineRule="auto"/>
        <w:rPr>
          <w:rFonts w:eastAsia="Times New Roman" w:cs="Times New Roman"/>
          <w:szCs w:val="24"/>
          <w:lang w:eastAsia="ar-SA"/>
        </w:rPr>
      </w:pPr>
      <w:proofErr w:type="gramStart"/>
      <w:r>
        <w:rPr>
          <w:rFonts w:eastAsia="Times New Roman" w:cs="Times New Roman"/>
          <w:szCs w:val="24"/>
          <w:lang w:eastAsia="ar-SA"/>
        </w:rPr>
        <w:t>a</w:t>
      </w:r>
      <w:proofErr w:type="gramEnd"/>
      <w:r>
        <w:rPr>
          <w:rFonts w:eastAsia="Times New Roman" w:cs="Times New Roman"/>
          <w:szCs w:val="24"/>
          <w:lang w:eastAsia="ar-SA"/>
        </w:rPr>
        <w:t xml:space="preserve"> közbeszerzési eljárásban lehetőségként adott előleget:</w:t>
      </w:r>
    </w:p>
    <w:p w:rsidR="008E0F9B" w:rsidRDefault="008E0F9B" w:rsidP="008E0F9B">
      <w:pPr>
        <w:suppressAutoHyphens/>
        <w:spacing w:after="0" w:line="240" w:lineRule="auto"/>
        <w:rPr>
          <w:rFonts w:eastAsia="Times New Roman" w:cs="Times New Roman"/>
          <w:szCs w:val="24"/>
          <w:lang w:eastAsia="ar-SA"/>
        </w:rPr>
      </w:pPr>
    </w:p>
    <w:p w:rsidR="008E0F9B" w:rsidRDefault="008E0F9B" w:rsidP="008E0F9B">
      <w:pPr>
        <w:suppressAutoHyphens/>
        <w:spacing w:after="0" w:line="240" w:lineRule="auto"/>
        <w:rPr>
          <w:rFonts w:eastAsia="Times New Roman" w:cs="Times New Roman"/>
          <w:szCs w:val="24"/>
          <w:lang w:eastAsia="ar-SA"/>
        </w:rPr>
      </w:pPr>
    </w:p>
    <w:p w:rsidR="008E0F9B" w:rsidRPr="008E0F9B" w:rsidRDefault="008E0F9B" w:rsidP="008E0F9B">
      <w:pPr>
        <w:suppressAutoHyphens/>
        <w:spacing w:after="0" w:line="240" w:lineRule="auto"/>
        <w:rPr>
          <w:rFonts w:eastAsia="Times New Roman" w:cs="Times New Roman"/>
          <w:b/>
          <w:szCs w:val="24"/>
          <w:lang w:eastAsia="ar-SA"/>
        </w:rPr>
      </w:pPr>
      <w:r w:rsidRPr="008E0F9B">
        <w:rPr>
          <w:rFonts w:eastAsia="Times New Roman" w:cs="Times New Roman"/>
          <w:b/>
          <w:szCs w:val="24"/>
          <w:lang w:eastAsia="ar-SA"/>
        </w:rPr>
        <w:t>igénybe kívánom venni</w:t>
      </w:r>
      <w:r w:rsidRPr="008E0F9B">
        <w:rPr>
          <w:rFonts w:eastAsia="Times New Roman" w:cs="Times New Roman"/>
          <w:b/>
          <w:szCs w:val="24"/>
          <w:lang w:eastAsia="ar-SA"/>
        </w:rPr>
        <w:tab/>
      </w:r>
      <w:r w:rsidRPr="008E0F9B">
        <w:rPr>
          <w:rFonts w:eastAsia="Times New Roman" w:cs="Times New Roman"/>
          <w:b/>
          <w:szCs w:val="24"/>
          <w:lang w:eastAsia="ar-SA"/>
        </w:rPr>
        <w:tab/>
      </w:r>
      <w:r w:rsidRPr="008E0F9B">
        <w:rPr>
          <w:rFonts w:eastAsia="Times New Roman" w:cs="Times New Roman"/>
          <w:b/>
          <w:szCs w:val="24"/>
          <w:lang w:eastAsia="ar-SA"/>
        </w:rPr>
        <w:tab/>
      </w:r>
      <w:r w:rsidRPr="008E0F9B">
        <w:rPr>
          <w:rFonts w:eastAsia="Times New Roman" w:cs="Times New Roman"/>
          <w:b/>
          <w:szCs w:val="24"/>
          <w:lang w:eastAsia="ar-SA"/>
        </w:rPr>
        <w:tab/>
      </w:r>
      <w:r w:rsidRPr="008E0F9B">
        <w:rPr>
          <w:rFonts w:eastAsia="Times New Roman" w:cs="Times New Roman"/>
          <w:b/>
          <w:szCs w:val="24"/>
          <w:lang w:eastAsia="ar-SA"/>
        </w:rPr>
        <w:tab/>
      </w:r>
      <w:proofErr w:type="gramStart"/>
      <w:r w:rsidRPr="008E0F9B">
        <w:rPr>
          <w:rFonts w:eastAsia="Times New Roman" w:cs="Times New Roman"/>
          <w:b/>
          <w:szCs w:val="24"/>
          <w:lang w:eastAsia="ar-SA"/>
        </w:rPr>
        <w:t>nem</w:t>
      </w:r>
      <w:proofErr w:type="gramEnd"/>
      <w:r w:rsidRPr="008E0F9B">
        <w:rPr>
          <w:rFonts w:eastAsia="Times New Roman" w:cs="Times New Roman"/>
          <w:b/>
          <w:szCs w:val="24"/>
          <w:lang w:eastAsia="ar-SA"/>
        </w:rPr>
        <w:t xml:space="preserve"> kívánom igénybe venni</w:t>
      </w:r>
    </w:p>
    <w:p w:rsidR="00C760F3" w:rsidRDefault="00C760F3"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Pr="00C0266B" w:rsidRDefault="008E0F9B" w:rsidP="008E0F9B">
      <w:pPr>
        <w:tabs>
          <w:tab w:val="left" w:pos="4678"/>
        </w:tabs>
        <w:suppressAutoHyphens/>
        <w:spacing w:after="0" w:line="240" w:lineRule="auto"/>
        <w:jc w:val="both"/>
        <w:rPr>
          <w:rFonts w:eastAsia="Times New Roman" w:cs="Times New Roman"/>
          <w:szCs w:val="24"/>
          <w:lang w:eastAsia="ar-SA"/>
        </w:rPr>
      </w:pPr>
    </w:p>
    <w:p w:rsidR="008E0F9B" w:rsidRPr="00C0266B" w:rsidRDefault="008E0F9B" w:rsidP="008E0F9B">
      <w:pPr>
        <w:tabs>
          <w:tab w:val="left" w:pos="4678"/>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 20…. ………………. …</w:t>
      </w:r>
    </w:p>
    <w:p w:rsidR="008E0F9B" w:rsidRPr="00C0266B" w:rsidRDefault="008E0F9B" w:rsidP="008E0F9B">
      <w:pPr>
        <w:tabs>
          <w:tab w:val="left" w:pos="4678"/>
        </w:tabs>
        <w:suppressAutoHyphens/>
        <w:spacing w:after="0" w:line="240" w:lineRule="auto"/>
        <w:jc w:val="both"/>
        <w:rPr>
          <w:rFonts w:eastAsia="Times New Roman" w:cs="Times New Roman"/>
          <w:szCs w:val="24"/>
          <w:lang w:eastAsia="ar-SA"/>
        </w:rPr>
      </w:pPr>
    </w:p>
    <w:p w:rsidR="008E0F9B" w:rsidRPr="00C0266B" w:rsidRDefault="008E0F9B" w:rsidP="008E0F9B">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t>................................................</w:t>
      </w:r>
    </w:p>
    <w:p w:rsidR="008E0F9B" w:rsidRPr="00C0266B" w:rsidRDefault="008E0F9B" w:rsidP="008E0F9B">
      <w:pPr>
        <w:tabs>
          <w:tab w:val="center" w:pos="6521"/>
        </w:tabs>
        <w:suppressAutoHyphens/>
        <w:spacing w:after="0" w:line="240" w:lineRule="auto"/>
        <w:jc w:val="both"/>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C760F3">
      <w:pPr>
        <w:suppressAutoHyphens/>
        <w:spacing w:after="0" w:line="240" w:lineRule="auto"/>
        <w:jc w:val="right"/>
        <w:rPr>
          <w:rFonts w:eastAsia="Times New Roman" w:cs="Times New Roman"/>
          <w:b/>
          <w:szCs w:val="24"/>
          <w:lang w:eastAsia="ar-SA"/>
        </w:rPr>
      </w:pPr>
    </w:p>
    <w:p w:rsidR="008E0F9B" w:rsidRDefault="008E0F9B" w:rsidP="008E0F9B">
      <w:pPr>
        <w:suppressAutoHyphens/>
        <w:spacing w:after="0" w:line="240" w:lineRule="auto"/>
        <w:rPr>
          <w:rFonts w:eastAsia="Times New Roman" w:cs="Times New Roman"/>
          <w:b/>
          <w:szCs w:val="24"/>
          <w:lang w:eastAsia="ar-SA"/>
        </w:rPr>
      </w:pPr>
    </w:p>
    <w:p w:rsidR="008E0F9B" w:rsidRPr="00C0266B" w:rsidRDefault="008E0F9B" w:rsidP="00C760F3">
      <w:pPr>
        <w:suppressAutoHyphens/>
        <w:spacing w:after="0" w:line="240" w:lineRule="auto"/>
        <w:jc w:val="right"/>
        <w:rPr>
          <w:rFonts w:eastAsia="Times New Roman" w:cs="Times New Roman"/>
          <w:b/>
          <w:szCs w:val="24"/>
          <w:lang w:eastAsia="ar-SA"/>
        </w:rPr>
      </w:pPr>
    </w:p>
    <w:p w:rsidR="00C760F3" w:rsidRPr="00C0266B" w:rsidRDefault="00C760F3" w:rsidP="00C760F3">
      <w:pPr>
        <w:suppressAutoHyphens/>
        <w:spacing w:after="0" w:line="240" w:lineRule="auto"/>
        <w:jc w:val="right"/>
        <w:rPr>
          <w:rFonts w:eastAsia="Times New Roman" w:cs="Times New Roman"/>
          <w:b/>
          <w:szCs w:val="24"/>
          <w:lang w:eastAsia="ar-SA"/>
        </w:rPr>
      </w:pPr>
    </w:p>
    <w:p w:rsidR="00C760F3" w:rsidRPr="00C0266B" w:rsidRDefault="00C760F3" w:rsidP="00C760F3">
      <w:pPr>
        <w:suppressAutoHyphens/>
        <w:spacing w:after="0" w:line="240" w:lineRule="auto"/>
        <w:jc w:val="right"/>
        <w:rPr>
          <w:rFonts w:eastAsia="Times New Roman" w:cs="Times New Roman"/>
          <w:b/>
          <w:szCs w:val="24"/>
          <w:lang w:eastAsia="ar-SA"/>
        </w:rPr>
      </w:pPr>
    </w:p>
    <w:p w:rsidR="00C760F3" w:rsidRPr="00C0266B" w:rsidRDefault="00065B10" w:rsidP="00C760F3">
      <w:pPr>
        <w:suppressAutoHyphens/>
        <w:spacing w:after="0" w:line="240" w:lineRule="auto"/>
        <w:jc w:val="right"/>
        <w:rPr>
          <w:rFonts w:eastAsia="Times New Roman" w:cs="Times New Roman"/>
          <w:b/>
          <w:szCs w:val="24"/>
          <w:lang w:eastAsia="ar-SA"/>
        </w:rPr>
      </w:pPr>
      <w:r>
        <w:rPr>
          <w:rFonts w:eastAsia="Times New Roman" w:cs="Times New Roman"/>
          <w:b/>
          <w:szCs w:val="24"/>
          <w:lang w:eastAsia="ar-SA"/>
        </w:rPr>
        <w:lastRenderedPageBreak/>
        <w:t>4</w:t>
      </w:r>
      <w:r w:rsidR="00C760F3" w:rsidRPr="00C0266B">
        <w:rPr>
          <w:rFonts w:eastAsia="Times New Roman" w:cs="Times New Roman"/>
          <w:b/>
          <w:smallCaps/>
          <w:sz w:val="28"/>
          <w:szCs w:val="24"/>
          <w:lang w:eastAsia="ar-SA"/>
        </w:rPr>
        <w:t>. számú melléklet</w:t>
      </w:r>
    </w:p>
    <w:p w:rsidR="00C760F3" w:rsidRPr="004C0460" w:rsidRDefault="00C760F3" w:rsidP="00C760F3">
      <w:pPr>
        <w:suppressAutoHyphens/>
        <w:spacing w:after="0" w:line="360" w:lineRule="atLeast"/>
        <w:jc w:val="center"/>
        <w:rPr>
          <w:rFonts w:eastAsia="Times New Roman" w:cs="Times New Roman"/>
          <w:b/>
          <w:smallCaps/>
          <w:szCs w:val="24"/>
          <w:lang w:eastAsia="ar-SA"/>
        </w:rPr>
      </w:pPr>
      <w:r w:rsidRPr="004C0460">
        <w:rPr>
          <w:rFonts w:eastAsia="Times New Roman" w:cs="Times New Roman"/>
          <w:b/>
          <w:smallCaps/>
          <w:szCs w:val="24"/>
          <w:lang w:eastAsia="ar-SA"/>
        </w:rPr>
        <w:t xml:space="preserve">A Kbt. 62. § szerinti </w:t>
      </w:r>
    </w:p>
    <w:p w:rsidR="00C760F3" w:rsidRPr="004C0460" w:rsidRDefault="00C760F3" w:rsidP="00C760F3">
      <w:pPr>
        <w:suppressAutoHyphens/>
        <w:spacing w:after="0" w:line="360" w:lineRule="atLeast"/>
        <w:jc w:val="center"/>
        <w:rPr>
          <w:rFonts w:eastAsia="Times New Roman" w:cs="Times New Roman"/>
          <w:b/>
          <w:smallCaps/>
          <w:szCs w:val="24"/>
          <w:lang w:eastAsia="ar-SA"/>
        </w:rPr>
      </w:pPr>
      <w:bookmarkStart w:id="8" w:name="_Toc505671190"/>
      <w:bookmarkStart w:id="9" w:name="_Toc506111966"/>
      <w:r w:rsidRPr="004C0460">
        <w:rPr>
          <w:rFonts w:eastAsia="Times New Roman" w:cs="Times New Roman"/>
          <w:b/>
          <w:smallCaps/>
          <w:szCs w:val="24"/>
          <w:lang w:eastAsia="ar-SA"/>
        </w:rPr>
        <w:t>NYILATKOZAT</w:t>
      </w:r>
      <w:bookmarkEnd w:id="8"/>
      <w:bookmarkEnd w:id="9"/>
    </w:p>
    <w:p w:rsidR="00C760F3" w:rsidRPr="004C0460" w:rsidRDefault="00C760F3" w:rsidP="00C760F3">
      <w:pPr>
        <w:suppressAutoHyphens/>
        <w:spacing w:after="0" w:line="360" w:lineRule="exact"/>
        <w:ind w:right="-193"/>
        <w:rPr>
          <w:rFonts w:eastAsia="Times New Roman" w:cs="Times New Roman"/>
          <w:szCs w:val="24"/>
          <w:lang w:eastAsia="ar-SA"/>
        </w:rPr>
      </w:pPr>
    </w:p>
    <w:p w:rsidR="00C760F3" w:rsidRPr="004C0460" w:rsidRDefault="00C760F3" w:rsidP="00C760F3">
      <w:pPr>
        <w:suppressAutoHyphens/>
        <w:spacing w:after="0" w:line="240" w:lineRule="auto"/>
        <w:jc w:val="both"/>
        <w:rPr>
          <w:rFonts w:eastAsia="Times New Roman" w:cs="Times New Roman"/>
          <w:szCs w:val="24"/>
          <w:lang w:eastAsia="ar-SA"/>
        </w:rPr>
      </w:pPr>
      <w:proofErr w:type="gramStart"/>
      <w:r w:rsidRPr="004C0460">
        <w:rPr>
          <w:rFonts w:eastAsia="Times New Roman" w:cs="Times New Roman"/>
          <w:szCs w:val="24"/>
          <w:lang w:eastAsia="ar-SA"/>
        </w:rPr>
        <w:t>Alulírott .</w:t>
      </w:r>
      <w:proofErr w:type="gramEnd"/>
      <w:r w:rsidRPr="004C0460">
        <w:rPr>
          <w:rFonts w:eastAsia="Times New Roman" w:cs="Times New Roman"/>
          <w:szCs w:val="24"/>
          <w:lang w:eastAsia="ar-SA"/>
        </w:rPr>
        <w:t xml:space="preserve">................................, mint a(z) ...................................................... </w:t>
      </w:r>
      <w:proofErr w:type="gramStart"/>
      <w:r w:rsidRPr="004C0460">
        <w:rPr>
          <w:rFonts w:eastAsia="Times New Roman" w:cs="Times New Roman"/>
          <w:szCs w:val="24"/>
          <w:lang w:eastAsia="ar-SA"/>
        </w:rPr>
        <w:t>cégjegyzésre</w:t>
      </w:r>
      <w:proofErr w:type="gramEnd"/>
      <w:r w:rsidRPr="004C0460">
        <w:rPr>
          <w:rFonts w:eastAsia="Times New Roman" w:cs="Times New Roman"/>
          <w:szCs w:val="24"/>
          <w:lang w:eastAsia="ar-SA"/>
        </w:rPr>
        <w:t xml:space="preserve"> jogosult képviselője büntetőjogi felelősségem tudatában</w:t>
      </w:r>
    </w:p>
    <w:p w:rsidR="00C760F3" w:rsidRPr="004C0460" w:rsidRDefault="00C760F3" w:rsidP="00C760F3">
      <w:pPr>
        <w:suppressAutoHyphens/>
        <w:spacing w:after="0" w:line="240" w:lineRule="auto"/>
        <w:jc w:val="both"/>
        <w:rPr>
          <w:rFonts w:eastAsia="Times New Roman" w:cs="Times New Roman"/>
          <w:szCs w:val="24"/>
          <w:lang w:eastAsia="ar-SA"/>
        </w:rPr>
      </w:pPr>
    </w:p>
    <w:p w:rsidR="00C760F3" w:rsidRPr="004C0460" w:rsidRDefault="00C760F3" w:rsidP="00C760F3">
      <w:pPr>
        <w:suppressAutoHyphens/>
        <w:spacing w:after="0" w:line="240" w:lineRule="auto"/>
        <w:jc w:val="center"/>
        <w:rPr>
          <w:rFonts w:eastAsia="Times New Roman" w:cs="Times New Roman"/>
          <w:b/>
          <w:szCs w:val="24"/>
          <w:lang w:eastAsia="ar-SA"/>
        </w:rPr>
      </w:pPr>
      <w:r w:rsidRPr="004C0460">
        <w:rPr>
          <w:rFonts w:eastAsia="Times New Roman" w:cs="Times New Roman"/>
          <w:b/>
          <w:szCs w:val="24"/>
          <w:lang w:eastAsia="ar-SA"/>
        </w:rPr>
        <w:t>n y i l a t k o z o m</w:t>
      </w:r>
    </w:p>
    <w:p w:rsidR="00C760F3" w:rsidRPr="004C0460" w:rsidRDefault="00C760F3" w:rsidP="00C760F3">
      <w:pPr>
        <w:suppressAutoHyphens/>
        <w:spacing w:after="0" w:line="240" w:lineRule="auto"/>
        <w:jc w:val="center"/>
        <w:rPr>
          <w:rFonts w:eastAsia="Times New Roman" w:cs="Times New Roman"/>
          <w:b/>
          <w:szCs w:val="24"/>
          <w:lang w:eastAsia="ar-SA"/>
        </w:rPr>
      </w:pPr>
    </w:p>
    <w:p w:rsidR="00C760F3" w:rsidRPr="004C0460" w:rsidRDefault="00C760F3" w:rsidP="00C760F3">
      <w:pPr>
        <w:suppressAutoHyphens/>
        <w:spacing w:after="0" w:line="240" w:lineRule="auto"/>
        <w:jc w:val="both"/>
        <w:rPr>
          <w:rFonts w:eastAsia="Times New Roman" w:cs="Times New Roman"/>
          <w:b/>
          <w:szCs w:val="24"/>
          <w:lang w:eastAsia="ar-SA"/>
        </w:rPr>
      </w:pPr>
      <w:proofErr w:type="gramStart"/>
      <w:r w:rsidRPr="004C0460">
        <w:rPr>
          <w:rFonts w:eastAsia="Times New Roman" w:cs="Times New Roman"/>
          <w:szCs w:val="24"/>
          <w:lang w:eastAsia="ar-SA"/>
        </w:rPr>
        <w:t>hogy</w:t>
      </w:r>
      <w:proofErr w:type="gramEnd"/>
      <w:r w:rsidRPr="004C0460">
        <w:rPr>
          <w:rFonts w:eastAsia="Times New Roman" w:cs="Times New Roman"/>
          <w:szCs w:val="24"/>
          <w:lang w:eastAsia="ar-SA"/>
        </w:rPr>
        <w:t xml:space="preserve"> a(z) </w:t>
      </w:r>
      <w:r w:rsidRPr="004C0460">
        <w:rPr>
          <w:rFonts w:eastAsia="Times New Roman" w:cs="Times New Roman"/>
          <w:b/>
          <w:szCs w:val="24"/>
          <w:lang w:eastAsia="ar-SA"/>
        </w:rPr>
        <w:t>………………………………………………………………………. Ajánlattevővel</w:t>
      </w:r>
    </w:p>
    <w:p w:rsidR="00C760F3" w:rsidRPr="004C0460" w:rsidRDefault="00C760F3" w:rsidP="00C760F3">
      <w:pPr>
        <w:suppressAutoHyphens/>
        <w:spacing w:after="0" w:line="240" w:lineRule="auto"/>
        <w:jc w:val="both"/>
        <w:rPr>
          <w:rFonts w:eastAsia="Times New Roman" w:cs="Times New Roman"/>
          <w:b/>
          <w:szCs w:val="24"/>
          <w:lang w:eastAsia="ar-SA"/>
        </w:rPr>
      </w:pPr>
    </w:p>
    <w:p w:rsidR="00C760F3" w:rsidRPr="004C0460" w:rsidRDefault="00C760F3" w:rsidP="00C760F3">
      <w:pPr>
        <w:suppressAutoHyphens/>
        <w:spacing w:after="0" w:line="240" w:lineRule="auto"/>
        <w:jc w:val="center"/>
        <w:rPr>
          <w:rFonts w:eastAsia="Times New Roman" w:cs="Times New Roman"/>
          <w:b/>
          <w:szCs w:val="24"/>
          <w:lang w:eastAsia="ar-SA"/>
        </w:rPr>
      </w:pPr>
      <w:proofErr w:type="gramStart"/>
      <w:r w:rsidRPr="004C0460">
        <w:rPr>
          <w:rFonts w:eastAsia="Times New Roman" w:cs="Times New Roman"/>
          <w:b/>
          <w:szCs w:val="24"/>
          <w:lang w:eastAsia="ar-SA"/>
        </w:rPr>
        <w:t>szemben</w:t>
      </w:r>
      <w:proofErr w:type="gramEnd"/>
      <w:r w:rsidRPr="004C0460">
        <w:rPr>
          <w:rFonts w:eastAsia="Times New Roman" w:cs="Times New Roman"/>
          <w:b/>
          <w:szCs w:val="24"/>
          <w:lang w:eastAsia="ar-SA"/>
        </w:rPr>
        <w:t xml:space="preserve"> nem állnak fenn</w:t>
      </w:r>
    </w:p>
    <w:p w:rsidR="00C760F3" w:rsidRPr="004C0460" w:rsidRDefault="00C760F3" w:rsidP="00C760F3">
      <w:pPr>
        <w:suppressAutoHyphens/>
        <w:spacing w:after="0" w:line="240" w:lineRule="auto"/>
        <w:jc w:val="center"/>
        <w:rPr>
          <w:rFonts w:eastAsia="Times New Roman" w:cs="Times New Roman"/>
          <w:b/>
          <w:szCs w:val="24"/>
          <w:lang w:eastAsia="ar-SA"/>
        </w:rPr>
      </w:pPr>
    </w:p>
    <w:p w:rsidR="00C760F3" w:rsidRPr="004C0460" w:rsidRDefault="00C760F3" w:rsidP="00C760F3">
      <w:pPr>
        <w:suppressAutoHyphens/>
        <w:spacing w:after="0" w:line="240" w:lineRule="auto"/>
        <w:jc w:val="both"/>
        <w:rPr>
          <w:rFonts w:eastAsia="Times New Roman" w:cs="Times New Roman"/>
          <w:szCs w:val="24"/>
          <w:lang w:eastAsia="hu-HU"/>
        </w:rPr>
      </w:pPr>
      <w:r w:rsidRPr="004C0460">
        <w:rPr>
          <w:rFonts w:eastAsia="Times New Roman" w:cs="Times New Roman"/>
          <w:szCs w:val="24"/>
          <w:lang w:eastAsia="ar-SA"/>
        </w:rPr>
        <w:t>I. a Közbeszerzési törvény 62. § (1) bekezdésében foglalt</w:t>
      </w:r>
      <w:r w:rsidRPr="004C0460">
        <w:rPr>
          <w:rFonts w:eastAsia="Times New Roman" w:cs="Times New Roman"/>
          <w:b/>
          <w:szCs w:val="24"/>
          <w:lang w:eastAsia="ar-SA"/>
        </w:rPr>
        <w:t xml:space="preserve"> kizáró okok</w:t>
      </w:r>
      <w:r w:rsidRPr="004C0460">
        <w:rPr>
          <w:rFonts w:eastAsia="Times New Roman" w:cs="Times New Roman"/>
          <w:szCs w:val="24"/>
          <w:lang w:eastAsia="ar-SA"/>
        </w:rPr>
        <w:t>, amelyek szerint a</w:t>
      </w:r>
      <w:r w:rsidRPr="004C0460">
        <w:rPr>
          <w:rFonts w:eastAsia="Times New Roman" w:cs="Times New Roman"/>
          <w:szCs w:val="24"/>
          <w:lang w:eastAsia="hu-HU"/>
        </w:rPr>
        <w:t>z eljárásban nem lehet ajánlattevő, aki</w:t>
      </w:r>
    </w:p>
    <w:p w:rsidR="00C760F3" w:rsidRPr="004C0460" w:rsidRDefault="00C760F3" w:rsidP="004C0460">
      <w:pPr>
        <w:suppressAutoHyphens/>
        <w:spacing w:after="0" w:line="240" w:lineRule="auto"/>
        <w:jc w:val="both"/>
        <w:rPr>
          <w:rFonts w:eastAsia="Times New Roman" w:cs="Times New Roman"/>
          <w:szCs w:val="24"/>
          <w:lang w:eastAsia="hu-HU"/>
        </w:rPr>
      </w:pPr>
    </w:p>
    <w:p w:rsidR="004C0460" w:rsidRPr="004C0460" w:rsidRDefault="004C0460" w:rsidP="004C0460">
      <w:pPr>
        <w:pStyle w:val="Default"/>
        <w:jc w:val="both"/>
        <w:rPr>
          <w:rFonts w:ascii="Times New Roman" w:hAnsi="Times New Roman" w:cs="Times New Roman"/>
        </w:rPr>
      </w:pPr>
      <w:bookmarkStart w:id="10" w:name="pr402"/>
      <w:bookmarkStart w:id="11" w:name="pr417"/>
      <w:bookmarkEnd w:id="10"/>
      <w:bookmarkEnd w:id="11"/>
      <w:proofErr w:type="gramStart"/>
      <w:r w:rsidRPr="004C0460">
        <w:rPr>
          <w:rFonts w:ascii="Times New Roman" w:hAnsi="Times New Roman" w:cs="Times New Roman"/>
          <w:i/>
          <w:iCs/>
        </w:rPr>
        <w:t>a</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az alábbi bűncselekmények valamelyikét elkövette, és a bűncselekmény elkövetése az elmúlt öt évben jogerős bírósági ítéletben megállapítást nyert, amíg a büntetett előélethez fűződő hátrányok alól nem mentesült: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aa</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 </w:t>
      </w:r>
    </w:p>
    <w:p w:rsidR="004C0460" w:rsidRPr="004C0460" w:rsidRDefault="004C0460" w:rsidP="004C0460">
      <w:pPr>
        <w:pStyle w:val="Default"/>
        <w:ind w:left="708"/>
        <w:jc w:val="both"/>
        <w:rPr>
          <w:rFonts w:ascii="Times New Roman" w:hAnsi="Times New Roman" w:cs="Times New Roman"/>
        </w:rPr>
      </w:pPr>
      <w:proofErr w:type="gramStart"/>
      <w:r w:rsidRPr="004C0460">
        <w:rPr>
          <w:rFonts w:ascii="Times New Roman" w:hAnsi="Times New Roman" w:cs="Times New Roman"/>
          <w:i/>
          <w:iCs/>
        </w:rPr>
        <w:t>ab</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ac</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szerinti költségvetési csalás, európai közösségek pénzügyi érdekeinek megsértése, illetve a Btk. szerinti költségvetési csalás; </w:t>
      </w:r>
    </w:p>
    <w:p w:rsidR="004C0460" w:rsidRPr="004C0460" w:rsidRDefault="004C0460" w:rsidP="004C0460">
      <w:pPr>
        <w:pStyle w:val="Default"/>
        <w:ind w:left="708"/>
        <w:jc w:val="both"/>
        <w:rPr>
          <w:rFonts w:ascii="Times New Roman" w:hAnsi="Times New Roman" w:cs="Times New Roman"/>
        </w:rPr>
      </w:pPr>
      <w:proofErr w:type="gramStart"/>
      <w:r w:rsidRPr="004C0460">
        <w:rPr>
          <w:rFonts w:ascii="Times New Roman" w:hAnsi="Times New Roman" w:cs="Times New Roman"/>
          <w:i/>
          <w:iCs/>
        </w:rPr>
        <w:t>ad</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terrorcselekmény, valamint ehhez kapcsolódó felbujtás, bűnsegély vagy kísérlet;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ae</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pénzmosás, valamint a Btk. szerinti terrorizmus finanszírozása;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af</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emberkereskedelem, valamint a Btk. szerinti kényszermunka; </w:t>
      </w:r>
    </w:p>
    <w:p w:rsidR="004C0460" w:rsidRPr="004C0460" w:rsidRDefault="004C0460" w:rsidP="004C0460">
      <w:pPr>
        <w:pStyle w:val="Default"/>
        <w:ind w:left="708"/>
        <w:jc w:val="both"/>
        <w:rPr>
          <w:rFonts w:ascii="Times New Roman" w:hAnsi="Times New Roman" w:cs="Times New Roman"/>
        </w:rPr>
      </w:pPr>
      <w:proofErr w:type="spellStart"/>
      <w:r w:rsidRPr="004C0460">
        <w:rPr>
          <w:rFonts w:ascii="Times New Roman" w:hAnsi="Times New Roman" w:cs="Times New Roman"/>
          <w:i/>
          <w:iCs/>
        </w:rPr>
        <w:t>ag</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az 1978. évi IV. törvény, illetve a Btk. szerinti versenyt korlátozó megállapodás közbeszerzési és koncessziós eljárásban; </w:t>
      </w:r>
    </w:p>
    <w:p w:rsidR="004C0460" w:rsidRPr="00AF0743" w:rsidRDefault="004C0460" w:rsidP="00AF0743">
      <w:pPr>
        <w:shd w:val="clear" w:color="auto" w:fill="FFFFFF"/>
        <w:spacing w:after="0" w:line="240" w:lineRule="auto"/>
        <w:ind w:left="708"/>
        <w:jc w:val="both"/>
        <w:rPr>
          <w:rFonts w:cs="Times New Roman"/>
          <w:szCs w:val="24"/>
        </w:rPr>
      </w:pPr>
      <w:proofErr w:type="gramStart"/>
      <w:r w:rsidRPr="004C0460">
        <w:rPr>
          <w:rFonts w:cs="Times New Roman"/>
          <w:i/>
          <w:iCs/>
          <w:szCs w:val="24"/>
        </w:rPr>
        <w:t>ah</w:t>
      </w:r>
      <w:proofErr w:type="gramEnd"/>
      <w:r w:rsidRPr="004C0460">
        <w:rPr>
          <w:rFonts w:cs="Times New Roman"/>
          <w:i/>
          <w:iCs/>
          <w:szCs w:val="24"/>
        </w:rPr>
        <w:t xml:space="preserve">) </w:t>
      </w:r>
      <w:r w:rsidRPr="004C0460">
        <w:rPr>
          <w:rFonts w:cs="Times New Roman"/>
          <w:szCs w:val="24"/>
        </w:rPr>
        <w:t xml:space="preserve">a gazdasági szereplő személyes joga szerinti, az </w:t>
      </w:r>
      <w:r w:rsidRPr="004C0460">
        <w:rPr>
          <w:rFonts w:cs="Times New Roman"/>
          <w:i/>
          <w:iCs/>
          <w:szCs w:val="24"/>
        </w:rPr>
        <w:t>a)</w:t>
      </w:r>
      <w:proofErr w:type="spellStart"/>
      <w:r w:rsidRPr="004C0460">
        <w:rPr>
          <w:rFonts w:cs="Times New Roman"/>
          <w:i/>
          <w:iCs/>
          <w:szCs w:val="24"/>
        </w:rPr>
        <w:t>-g</w:t>
      </w:r>
      <w:proofErr w:type="spellEnd"/>
      <w:r w:rsidRPr="004C0460">
        <w:rPr>
          <w:rFonts w:cs="Times New Roman"/>
          <w:i/>
          <w:iCs/>
          <w:szCs w:val="24"/>
        </w:rPr>
        <w:t xml:space="preserve">) </w:t>
      </w:r>
      <w:r w:rsidRPr="004C0460">
        <w:rPr>
          <w:rFonts w:cs="Times New Roman"/>
          <w:szCs w:val="24"/>
        </w:rPr>
        <w:t xml:space="preserve">pontokban felsoroltakhoz hasonló bűncselekmény;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b) </w:t>
      </w:r>
      <w:r w:rsidRPr="004C0460">
        <w:rPr>
          <w:rFonts w:ascii="Times New Roman" w:hAnsi="Times New Roman" w:cs="Times New Roman"/>
        </w:rPr>
        <w:t xml:space="preserve">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c) </w:t>
      </w:r>
      <w:r w:rsidRPr="004C0460">
        <w:rPr>
          <w:rFonts w:ascii="Times New Roman" w:hAnsi="Times New Roman" w:cs="Times New Roman"/>
        </w:rPr>
        <w:t xml:space="preserve">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d) </w:t>
      </w:r>
      <w:r w:rsidRPr="004C0460">
        <w:rPr>
          <w:rFonts w:ascii="Times New Roman" w:hAnsi="Times New Roman" w:cs="Times New Roman"/>
        </w:rPr>
        <w:t xml:space="preserve">tevékenységét felfüggesztette vagy akinek tevékenységét felfüggesztették;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lastRenderedPageBreak/>
        <w:t>e</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gazdasági, illetve szakmai tevékenységével kapcsolatban bűncselekmény elkövetése az elmúlt három éven belül jogerős bírósági ítéletben megállapítást nyert;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f</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tevékenységét a jogi személlyel szemben alkalmazható büntetőjogi intézkedésekről szóló 2001. évi CIV. törvény 5. § (2) bekezdés </w:t>
      </w:r>
      <w:r w:rsidRPr="004C0460">
        <w:rPr>
          <w:rFonts w:ascii="Times New Roman" w:hAnsi="Times New Roman" w:cs="Times New Roman"/>
          <w:i/>
          <w:iCs/>
        </w:rPr>
        <w:t xml:space="preserve">b) </w:t>
      </w:r>
      <w:r w:rsidRPr="004C0460">
        <w:rPr>
          <w:rFonts w:ascii="Times New Roman" w:hAnsi="Times New Roman" w:cs="Times New Roman"/>
        </w:rPr>
        <w:t xml:space="preserve">pontja alapján vagy az adott közbeszerzési eljárásban releváns módon </w:t>
      </w:r>
      <w:r w:rsidRPr="004C0460">
        <w:rPr>
          <w:rFonts w:ascii="Times New Roman" w:hAnsi="Times New Roman" w:cs="Times New Roman"/>
          <w:i/>
          <w:iCs/>
        </w:rPr>
        <w:t xml:space="preserve">c) </w:t>
      </w:r>
      <w:r w:rsidRPr="004C0460">
        <w:rPr>
          <w:rFonts w:ascii="Times New Roman" w:hAnsi="Times New Roman" w:cs="Times New Roman"/>
        </w:rPr>
        <w:t xml:space="preserve">vagy </w:t>
      </w:r>
      <w:r w:rsidRPr="004C0460">
        <w:rPr>
          <w:rFonts w:ascii="Times New Roman" w:hAnsi="Times New Roman" w:cs="Times New Roman"/>
          <w:i/>
          <w:iCs/>
        </w:rPr>
        <w:t xml:space="preserve">g) </w:t>
      </w:r>
      <w:r w:rsidRPr="004C0460">
        <w:rPr>
          <w:rFonts w:ascii="Times New Roman" w:hAnsi="Times New Roman" w:cs="Times New Roman"/>
        </w:rPr>
        <w:t xml:space="preserve">pontja alapján a bíróság jogerős ítéletében korlátozta, az eltiltás ideje alatt, vagy ha az ajánlattevő tevékenységét más bíróság hasonló okból és módon jogerősen korlátozta;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g</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közbeszerzési eljárásokban való részvételtől a 165. § (2) bekezdés </w:t>
      </w:r>
      <w:r w:rsidRPr="004C0460">
        <w:rPr>
          <w:rFonts w:ascii="Times New Roman" w:hAnsi="Times New Roman" w:cs="Times New Roman"/>
          <w:i/>
          <w:iCs/>
        </w:rPr>
        <w:t xml:space="preserve">f) </w:t>
      </w:r>
      <w:r w:rsidRPr="004C0460">
        <w:rPr>
          <w:rFonts w:ascii="Times New Roman" w:hAnsi="Times New Roman" w:cs="Times New Roman"/>
        </w:rPr>
        <w:t xml:space="preserve">pontja alapján jogerősen eltiltásra került, a Közbeszerzési Döntőbizottság vagy - a Közbeszerzési Döntőbizottság határozatának felülvizsgálata esetén - a bíróság által jogerősen megállapított időtartam végéig;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 xml:space="preserve">h)61 </w:t>
      </w:r>
      <w:r w:rsidRPr="004C0460">
        <w:rPr>
          <w:rFonts w:ascii="Times New Roman" w:hAnsi="Times New Roman" w:cs="Times New Roman"/>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4C0460">
        <w:rPr>
          <w:rFonts w:ascii="Times New Roman" w:hAnsi="Times New Roman" w:cs="Times New Roman"/>
        </w:rPr>
        <w:t xml:space="preserve"> </w:t>
      </w:r>
      <w:proofErr w:type="gramStart"/>
      <w:r w:rsidRPr="004C0460">
        <w:rPr>
          <w:rFonts w:ascii="Times New Roman" w:hAnsi="Times New Roman" w:cs="Times New Roman"/>
        </w:rPr>
        <w:t>jogszerűnek</w:t>
      </w:r>
      <w:proofErr w:type="gramEnd"/>
      <w:r w:rsidRPr="004C0460">
        <w:rPr>
          <w:rFonts w:ascii="Times New Roman" w:hAnsi="Times New Roman" w:cs="Times New Roman"/>
        </w:rPr>
        <w:t xml:space="preserve"> mondta ki;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i) </w:t>
      </w:r>
      <w:r w:rsidRPr="004C0460">
        <w:rPr>
          <w:rFonts w:ascii="Times New Roman" w:hAnsi="Times New Roman" w:cs="Times New Roman"/>
        </w:rPr>
        <w:t xml:space="preserve">az adott eljárásban előírt adatszolgáltatási kötelezettség teljesítése során a valóságnak nem megfelelő adatot szolgáltat (a továbbiakban: </w:t>
      </w:r>
      <w:proofErr w:type="gramStart"/>
      <w:r w:rsidRPr="004C0460">
        <w:rPr>
          <w:rFonts w:ascii="Times New Roman" w:hAnsi="Times New Roman" w:cs="Times New Roman"/>
        </w:rPr>
        <w:t>hamis adat</w:t>
      </w:r>
      <w:proofErr w:type="gramEnd"/>
      <w:r w:rsidRPr="004C0460">
        <w:rPr>
          <w:rFonts w:ascii="Times New Roman" w:hAnsi="Times New Roman" w:cs="Times New Roman"/>
        </w:rPr>
        <w:t xml:space="preserve">),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4C0460" w:rsidRPr="004C0460" w:rsidRDefault="004C0460" w:rsidP="00AF0743">
      <w:pPr>
        <w:pStyle w:val="Default"/>
        <w:ind w:left="567"/>
        <w:jc w:val="both"/>
        <w:rPr>
          <w:rFonts w:ascii="Times New Roman" w:hAnsi="Times New Roman" w:cs="Times New Roman"/>
        </w:rPr>
      </w:pPr>
      <w:proofErr w:type="spellStart"/>
      <w:r w:rsidRPr="004C0460">
        <w:rPr>
          <w:rFonts w:ascii="Times New Roman" w:hAnsi="Times New Roman" w:cs="Times New Roman"/>
          <w:i/>
          <w:iCs/>
        </w:rPr>
        <w:t>ia</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 </w:t>
      </w:r>
      <w:proofErr w:type="gramStart"/>
      <w:r w:rsidRPr="004C0460">
        <w:rPr>
          <w:rFonts w:ascii="Times New Roman" w:hAnsi="Times New Roman" w:cs="Times New Roman"/>
        </w:rPr>
        <w:t>hamis adat</w:t>
      </w:r>
      <w:proofErr w:type="gramEnd"/>
      <w:r w:rsidRPr="004C0460">
        <w:rPr>
          <w:rFonts w:ascii="Times New Roman" w:hAnsi="Times New Roman" w:cs="Times New Roman"/>
        </w:rPr>
        <w:t xml:space="preserve"> vagy nyilatkozat érdemben befolyásolja az ajánlatkérőnek a kizárásra, az alkalmasság fennállására, az ajánlat műszaki leírásnak való megfelelőségére vagy az ajánlatok értékelésére vonatkozó döntését, és </w:t>
      </w:r>
    </w:p>
    <w:p w:rsidR="004C0460" w:rsidRPr="00AF0743" w:rsidRDefault="004C0460" w:rsidP="00AF0743">
      <w:pPr>
        <w:shd w:val="clear" w:color="auto" w:fill="FFFFFF"/>
        <w:spacing w:after="0" w:line="240" w:lineRule="auto"/>
        <w:ind w:left="567"/>
        <w:jc w:val="both"/>
        <w:rPr>
          <w:rFonts w:cs="Times New Roman"/>
          <w:szCs w:val="24"/>
        </w:rPr>
      </w:pPr>
      <w:proofErr w:type="spellStart"/>
      <w:r w:rsidRPr="004C0460">
        <w:rPr>
          <w:rFonts w:cs="Times New Roman"/>
          <w:i/>
          <w:iCs/>
          <w:szCs w:val="24"/>
        </w:rPr>
        <w:t>ib</w:t>
      </w:r>
      <w:proofErr w:type="spellEnd"/>
      <w:r w:rsidRPr="004C0460">
        <w:rPr>
          <w:rFonts w:cs="Times New Roman"/>
          <w:i/>
          <w:iCs/>
          <w:szCs w:val="24"/>
        </w:rPr>
        <w:t xml:space="preserve">) </w:t>
      </w:r>
      <w:r w:rsidRPr="004C0460">
        <w:rPr>
          <w:rFonts w:cs="Times New Roman"/>
          <w:szCs w:val="24"/>
        </w:rPr>
        <w:t xml:space="preserve">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j) </w:t>
      </w:r>
      <w:r w:rsidRPr="004C0460">
        <w:rPr>
          <w:rFonts w:ascii="Times New Roman" w:hAnsi="Times New Roman" w:cs="Times New Roman"/>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4C0460">
        <w:rPr>
          <w:rFonts w:ascii="Times New Roman" w:hAnsi="Times New Roman" w:cs="Times New Roman"/>
        </w:rPr>
        <w:t>eljárásból</w:t>
      </w:r>
      <w:proofErr w:type="gramEnd"/>
      <w:r w:rsidRPr="004C0460">
        <w:rPr>
          <w:rFonts w:ascii="Times New Roman" w:hAnsi="Times New Roman" w:cs="Times New Roman"/>
        </w:rPr>
        <w:t xml:space="preserve"> ebből az okból kizárták, és a kizárás tekintetében jogorvoslatra nem került sor az érintett közbeszerzési eljárás lezárulásától számított három évig;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k) </w:t>
      </w:r>
      <w:r w:rsidRPr="004C0460">
        <w:rPr>
          <w:rFonts w:ascii="Times New Roman" w:hAnsi="Times New Roman" w:cs="Times New Roman"/>
        </w:rPr>
        <w:t xml:space="preserve">tekintetében a következő feltételek valamelyike megvalósul: </w:t>
      </w:r>
    </w:p>
    <w:p w:rsidR="004C0460" w:rsidRPr="004C0460" w:rsidRDefault="004C0460" w:rsidP="00AF0743">
      <w:pPr>
        <w:pStyle w:val="Default"/>
        <w:ind w:left="708"/>
        <w:jc w:val="both"/>
        <w:rPr>
          <w:rFonts w:ascii="Times New Roman" w:hAnsi="Times New Roman" w:cs="Times New Roman"/>
        </w:rPr>
      </w:pPr>
      <w:proofErr w:type="spellStart"/>
      <w:r w:rsidRPr="004C0460">
        <w:rPr>
          <w:rFonts w:ascii="Times New Roman" w:hAnsi="Times New Roman" w:cs="Times New Roman"/>
          <w:i/>
          <w:iCs/>
        </w:rPr>
        <w:t>ka</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4C0460" w:rsidRPr="004C0460" w:rsidRDefault="004C0460" w:rsidP="00AF0743">
      <w:pPr>
        <w:pStyle w:val="Default"/>
        <w:ind w:left="708"/>
        <w:jc w:val="both"/>
        <w:rPr>
          <w:rFonts w:ascii="Times New Roman" w:hAnsi="Times New Roman" w:cs="Times New Roman"/>
        </w:rPr>
      </w:pPr>
      <w:proofErr w:type="spellStart"/>
      <w:r w:rsidRPr="004C0460">
        <w:rPr>
          <w:rFonts w:ascii="Times New Roman" w:hAnsi="Times New Roman" w:cs="Times New Roman"/>
          <w:i/>
          <w:iCs/>
        </w:rPr>
        <w:t>kb</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olyan szabályozott tőzsdén nem jegyzett társaság, amely a pénzmosás és a terrorizmus finanszírozása megelőzéséről és megakadályozásáról szóló 2007. évi CXXXVI. törvény 3. § </w:t>
      </w:r>
      <w:r w:rsidRPr="004C0460">
        <w:rPr>
          <w:rFonts w:ascii="Times New Roman" w:hAnsi="Times New Roman" w:cs="Times New Roman"/>
          <w:i/>
          <w:iCs/>
        </w:rPr>
        <w:t xml:space="preserve">r) </w:t>
      </w:r>
      <w:r w:rsidRPr="004C0460">
        <w:rPr>
          <w:rFonts w:ascii="Times New Roman" w:hAnsi="Times New Roman" w:cs="Times New Roman"/>
        </w:rPr>
        <w:t xml:space="preserve">pont </w:t>
      </w:r>
      <w:proofErr w:type="spellStart"/>
      <w:r w:rsidRPr="004C0460">
        <w:rPr>
          <w:rFonts w:ascii="Times New Roman" w:hAnsi="Times New Roman" w:cs="Times New Roman"/>
          <w:i/>
          <w:iCs/>
        </w:rPr>
        <w:t>ra</w:t>
      </w:r>
      <w:proofErr w:type="spellEnd"/>
      <w:r w:rsidRPr="004C0460">
        <w:rPr>
          <w:rFonts w:ascii="Times New Roman" w:hAnsi="Times New Roman" w:cs="Times New Roman"/>
          <w:i/>
          <w:iCs/>
        </w:rPr>
        <w:t>)</w:t>
      </w:r>
      <w:proofErr w:type="spellStart"/>
      <w:r w:rsidRPr="004C0460">
        <w:rPr>
          <w:rFonts w:ascii="Times New Roman" w:hAnsi="Times New Roman" w:cs="Times New Roman"/>
          <w:i/>
          <w:iCs/>
        </w:rPr>
        <w:t>-rb</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vagy </w:t>
      </w:r>
      <w:proofErr w:type="spellStart"/>
      <w:r w:rsidRPr="004C0460">
        <w:rPr>
          <w:rFonts w:ascii="Times New Roman" w:hAnsi="Times New Roman" w:cs="Times New Roman"/>
          <w:i/>
          <w:iCs/>
        </w:rPr>
        <w:t>rc</w:t>
      </w:r>
      <w:proofErr w:type="spellEnd"/>
      <w:r w:rsidRPr="004C0460">
        <w:rPr>
          <w:rFonts w:ascii="Times New Roman" w:hAnsi="Times New Roman" w:cs="Times New Roman"/>
          <w:i/>
          <w:iCs/>
        </w:rPr>
        <w:t>)</w:t>
      </w:r>
      <w:proofErr w:type="spellStart"/>
      <w:r w:rsidRPr="004C0460">
        <w:rPr>
          <w:rFonts w:ascii="Times New Roman" w:hAnsi="Times New Roman" w:cs="Times New Roman"/>
          <w:i/>
          <w:iCs/>
        </w:rPr>
        <w:t>-rd</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alpontja szerinti tényleges tulajdonosát nem képes megnevezni, vagy </w:t>
      </w:r>
    </w:p>
    <w:p w:rsidR="004C0460" w:rsidRPr="004C0460" w:rsidRDefault="004C0460" w:rsidP="00AF0743">
      <w:pPr>
        <w:pStyle w:val="Default"/>
        <w:ind w:left="708"/>
        <w:jc w:val="both"/>
        <w:rPr>
          <w:rFonts w:ascii="Times New Roman" w:hAnsi="Times New Roman" w:cs="Times New Roman"/>
        </w:rPr>
      </w:pPr>
      <w:proofErr w:type="spellStart"/>
      <w:r w:rsidRPr="004C0460">
        <w:rPr>
          <w:rFonts w:ascii="Times New Roman" w:hAnsi="Times New Roman" w:cs="Times New Roman"/>
          <w:i/>
          <w:iCs/>
        </w:rPr>
        <w:lastRenderedPageBreak/>
        <w:t>kc</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4C0460">
        <w:rPr>
          <w:rFonts w:ascii="Times New Roman" w:hAnsi="Times New Roman" w:cs="Times New Roman"/>
          <w:i/>
          <w:iCs/>
        </w:rPr>
        <w:t>kb</w:t>
      </w:r>
      <w:proofErr w:type="spellEnd"/>
      <w:r w:rsidRPr="004C0460">
        <w:rPr>
          <w:rFonts w:ascii="Times New Roman" w:hAnsi="Times New Roman" w:cs="Times New Roman"/>
          <w:i/>
          <w:iCs/>
        </w:rPr>
        <w:t xml:space="preserve">) </w:t>
      </w:r>
      <w:r w:rsidRPr="004C0460">
        <w:rPr>
          <w:rFonts w:ascii="Times New Roman" w:hAnsi="Times New Roman" w:cs="Times New Roman"/>
        </w:rPr>
        <w:t xml:space="preserve">alpont szerinti feltétel fennáll;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l</w:t>
      </w:r>
      <w:proofErr w:type="gramEnd"/>
      <w:r w:rsidRPr="004C0460">
        <w:rPr>
          <w:rFonts w:ascii="Times New Roman" w:hAnsi="Times New Roman" w:cs="Times New Roman"/>
          <w:i/>
          <w:iCs/>
        </w:rPr>
        <w:t xml:space="preserve">) </w:t>
      </w:r>
      <w:r w:rsidRPr="004C0460">
        <w:rPr>
          <w:rFonts w:ascii="Times New Roman" w:hAnsi="Times New Roman" w:cs="Times New Roman"/>
        </w:rPr>
        <w:t>harmadik országbeli állampolgár Magyarországon engedélyhez kötött foglalkoztatása esetén a munkaügyi hatóság által a munkaügyi ellenőrzésről szóló 1996. évi LXXV. törvény 7/A. §</w:t>
      </w:r>
      <w:proofErr w:type="spellStart"/>
      <w:r w:rsidRPr="004C0460">
        <w:rPr>
          <w:rFonts w:ascii="Times New Roman" w:hAnsi="Times New Roman" w:cs="Times New Roman"/>
        </w:rPr>
        <w:t>-</w:t>
      </w:r>
      <w:proofErr w:type="gramStart"/>
      <w:r w:rsidRPr="004C0460">
        <w:rPr>
          <w:rFonts w:ascii="Times New Roman" w:hAnsi="Times New Roman" w:cs="Times New Roman"/>
        </w:rPr>
        <w:t>a</w:t>
      </w:r>
      <w:proofErr w:type="spellEnd"/>
      <w:proofErr w:type="gramEnd"/>
      <w:r w:rsidRPr="004C0460">
        <w:rPr>
          <w:rFonts w:ascii="Times New Roman" w:hAnsi="Times New Roman" w:cs="Times New Roman"/>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m</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esetében a 25. § szerinti összeférhetetlenségből, illetve a közbeszerzési eljárás előkészítésében való előzetes bevonásból eredő versenytorzulást a gazdasági szereplő kizárásán kívül nem lehet más módon orvosolni;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n) </w:t>
      </w:r>
      <w:r w:rsidRPr="004C0460">
        <w:rPr>
          <w:rFonts w:ascii="Times New Roman" w:hAnsi="Times New Roman" w:cs="Times New Roman"/>
        </w:rPr>
        <w:t>a Tpvt. 11. §</w:t>
      </w:r>
      <w:proofErr w:type="spellStart"/>
      <w:r w:rsidRPr="004C0460">
        <w:rPr>
          <w:rFonts w:ascii="Times New Roman" w:hAnsi="Times New Roman" w:cs="Times New Roman"/>
        </w:rPr>
        <w:t>-</w:t>
      </w:r>
      <w:proofErr w:type="gramStart"/>
      <w:r w:rsidRPr="004C0460">
        <w:rPr>
          <w:rFonts w:ascii="Times New Roman" w:hAnsi="Times New Roman" w:cs="Times New Roman"/>
        </w:rPr>
        <w:t>a</w:t>
      </w:r>
      <w:proofErr w:type="spellEnd"/>
      <w:proofErr w:type="gramEnd"/>
      <w:r w:rsidRPr="004C0460">
        <w:rPr>
          <w:rFonts w:ascii="Times New Roman" w:hAnsi="Times New Roman" w:cs="Times New Roman"/>
        </w:rPr>
        <w:t xml:space="preserve">,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 </w:t>
      </w:r>
    </w:p>
    <w:p w:rsidR="004C0460" w:rsidRPr="00AF0743" w:rsidRDefault="004C0460" w:rsidP="00AF0743">
      <w:pPr>
        <w:shd w:val="clear" w:color="auto" w:fill="FFFFFF"/>
        <w:spacing w:after="0" w:line="240" w:lineRule="auto"/>
        <w:jc w:val="both"/>
        <w:rPr>
          <w:rFonts w:cs="Times New Roman"/>
          <w:szCs w:val="24"/>
        </w:rPr>
      </w:pPr>
      <w:r w:rsidRPr="004C0460">
        <w:rPr>
          <w:rFonts w:cs="Times New Roman"/>
          <w:i/>
          <w:iCs/>
          <w:szCs w:val="24"/>
        </w:rPr>
        <w:t xml:space="preserve">o) </w:t>
      </w:r>
      <w:r w:rsidRPr="004C0460">
        <w:rPr>
          <w:rFonts w:cs="Times New Roman"/>
          <w:szCs w:val="24"/>
        </w:rPr>
        <w:t>esetében az ajánlatkérő bizonyítani tudja, hogy az adott közbeszerzési eljárásban az ajánlattevő a Tpvt. 11. §</w:t>
      </w:r>
      <w:proofErr w:type="spellStart"/>
      <w:r w:rsidRPr="004C0460">
        <w:rPr>
          <w:rFonts w:cs="Times New Roman"/>
          <w:szCs w:val="24"/>
        </w:rPr>
        <w:t>-</w:t>
      </w:r>
      <w:proofErr w:type="gramStart"/>
      <w:r w:rsidRPr="004C0460">
        <w:rPr>
          <w:rFonts w:cs="Times New Roman"/>
          <w:szCs w:val="24"/>
        </w:rPr>
        <w:t>a</w:t>
      </w:r>
      <w:proofErr w:type="spellEnd"/>
      <w:proofErr w:type="gramEnd"/>
      <w:r w:rsidRPr="004C0460">
        <w:rPr>
          <w:rFonts w:cs="Times New Roman"/>
          <w:szCs w:val="24"/>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4C0460">
        <w:rPr>
          <w:rFonts w:cs="Times New Roman"/>
          <w:szCs w:val="24"/>
        </w:rPr>
        <w:t>-ába</w:t>
      </w:r>
      <w:proofErr w:type="spellEnd"/>
      <w:r w:rsidRPr="004C0460">
        <w:rPr>
          <w:rFonts w:cs="Times New Roman"/>
          <w:szCs w:val="24"/>
        </w:rPr>
        <w:t xml:space="preserve"> vagy az EUMSZ 101. cikkébe ütköző magatartást feltárja és a Tpvt. 78/A. § (2) bekezdésében foglalt, a bírság mellőzésére vonatkozó feltételek fennállását a Gazdasági Versenyhivatal a Tpvt. 78/C. § (2) bekezdése szerinti végzésében megállapította; </w:t>
      </w: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i/>
          <w:iCs/>
        </w:rPr>
        <w:t xml:space="preserve">p) </w:t>
      </w:r>
      <w:r w:rsidRPr="004C0460">
        <w:rPr>
          <w:rFonts w:ascii="Times New Roman" w:hAnsi="Times New Roman" w:cs="Times New Roman"/>
        </w:rPr>
        <w:t xml:space="preserve">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megállapította; </w:t>
      </w:r>
    </w:p>
    <w:p w:rsidR="00C760F3" w:rsidRPr="004C0460" w:rsidRDefault="004C0460" w:rsidP="00AF0743">
      <w:pPr>
        <w:shd w:val="clear" w:color="auto" w:fill="FFFFFF"/>
        <w:spacing w:after="0" w:line="240" w:lineRule="auto"/>
        <w:jc w:val="both"/>
        <w:rPr>
          <w:rFonts w:cs="Times New Roman"/>
          <w:szCs w:val="24"/>
        </w:rPr>
      </w:pPr>
      <w:r w:rsidRPr="004C0460">
        <w:rPr>
          <w:rFonts w:cs="Times New Roman"/>
          <w:i/>
          <w:iCs/>
          <w:szCs w:val="24"/>
        </w:rPr>
        <w:t>q)</w:t>
      </w:r>
      <w:r w:rsidR="00AF0743">
        <w:rPr>
          <w:rFonts w:cs="Times New Roman"/>
          <w:i/>
          <w:iCs/>
          <w:szCs w:val="24"/>
        </w:rPr>
        <w:t xml:space="preserve"> </w:t>
      </w:r>
      <w:r w:rsidRPr="004C0460">
        <w:rPr>
          <w:rFonts w:cs="Times New Roman"/>
          <w:szCs w:val="24"/>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4C0460" w:rsidRPr="004C0460" w:rsidRDefault="004C0460" w:rsidP="00AF0743">
      <w:pPr>
        <w:shd w:val="clear" w:color="auto" w:fill="FFFFFF"/>
        <w:spacing w:after="0" w:line="240" w:lineRule="auto"/>
        <w:jc w:val="both"/>
        <w:rPr>
          <w:rFonts w:eastAsia="Times New Roman" w:cs="Times New Roman"/>
          <w:szCs w:val="24"/>
          <w:lang w:eastAsia="hu-HU"/>
        </w:rPr>
      </w:pPr>
    </w:p>
    <w:p w:rsidR="00C760F3" w:rsidRPr="004C0460" w:rsidRDefault="00C760F3" w:rsidP="004C0460">
      <w:pPr>
        <w:spacing w:after="0" w:line="240" w:lineRule="auto"/>
        <w:jc w:val="both"/>
        <w:rPr>
          <w:rFonts w:eastAsia="Times New Roman" w:cs="Times New Roman"/>
          <w:szCs w:val="24"/>
          <w:lang w:eastAsia="ar-SA"/>
        </w:rPr>
      </w:pPr>
      <w:r w:rsidRPr="004C0460">
        <w:rPr>
          <w:rFonts w:eastAsia="Times New Roman" w:cs="Times New Roman"/>
          <w:szCs w:val="24"/>
          <w:lang w:eastAsia="hu-HU"/>
        </w:rPr>
        <w:t xml:space="preserve">II. A Kbt. 62. § (1) bekezdés k) pont </w:t>
      </w:r>
      <w:proofErr w:type="spellStart"/>
      <w:r w:rsidRPr="004C0460">
        <w:rPr>
          <w:rFonts w:eastAsia="Times New Roman" w:cs="Times New Roman"/>
          <w:szCs w:val="24"/>
          <w:lang w:eastAsia="hu-HU"/>
        </w:rPr>
        <w:t>kb</w:t>
      </w:r>
      <w:proofErr w:type="spellEnd"/>
      <w:r w:rsidRPr="004C0460">
        <w:rPr>
          <w:rFonts w:eastAsia="Times New Roman" w:cs="Times New Roman"/>
          <w:szCs w:val="24"/>
          <w:lang w:eastAsia="hu-HU"/>
        </w:rPr>
        <w:t xml:space="preserve">) alpont tekintetében nyilatkozom, hogy </w:t>
      </w:r>
      <w:r w:rsidRPr="004C0460">
        <w:rPr>
          <w:rFonts w:eastAsia="Times New Roman" w:cs="Times New Roman"/>
          <w:szCs w:val="24"/>
          <w:lang w:eastAsia="ar-SA"/>
        </w:rPr>
        <w:t xml:space="preserve">cégünk olyan társaságnak minősül, melyet </w:t>
      </w:r>
    </w:p>
    <w:p w:rsidR="00C760F3" w:rsidRPr="004C0460" w:rsidRDefault="00C760F3" w:rsidP="004C0460">
      <w:pPr>
        <w:spacing w:after="0" w:line="240" w:lineRule="auto"/>
        <w:jc w:val="both"/>
        <w:rPr>
          <w:rFonts w:eastAsia="Times New Roman" w:cs="Times New Roman"/>
          <w:szCs w:val="24"/>
          <w:lang w:eastAsia="hu-HU"/>
        </w:rPr>
      </w:pPr>
    </w:p>
    <w:p w:rsidR="00C760F3" w:rsidRPr="004C0460" w:rsidRDefault="00C760F3" w:rsidP="004C0460">
      <w:pPr>
        <w:suppressAutoHyphens/>
        <w:spacing w:after="0" w:line="240" w:lineRule="auto"/>
        <w:ind w:left="993"/>
        <w:jc w:val="both"/>
        <w:rPr>
          <w:rFonts w:eastAsia="Times New Roman" w:cs="Times New Roman"/>
          <w:szCs w:val="24"/>
          <w:lang w:eastAsia="ar-SA"/>
        </w:rPr>
      </w:pPr>
      <w:r w:rsidRPr="004C0460">
        <w:rPr>
          <w:rFonts w:eastAsia="Times New Roman" w:cs="Times New Roman"/>
          <w:szCs w:val="24"/>
          <w:lang w:eastAsia="ar-SA"/>
        </w:rPr>
        <w:sym w:font="Wingdings" w:char="F0A8"/>
      </w:r>
      <w:r w:rsidRPr="004C0460">
        <w:rPr>
          <w:rFonts w:eastAsia="Times New Roman" w:cs="Times New Roman"/>
          <w:szCs w:val="24"/>
          <w:lang w:eastAsia="ar-SA"/>
        </w:rPr>
        <w:t xml:space="preserve"> </w:t>
      </w:r>
      <w:proofErr w:type="gramStart"/>
      <w:r w:rsidRPr="004C0460">
        <w:rPr>
          <w:rFonts w:eastAsia="Times New Roman" w:cs="Times New Roman"/>
          <w:szCs w:val="24"/>
          <w:lang w:eastAsia="ar-SA"/>
        </w:rPr>
        <w:t>nem</w:t>
      </w:r>
      <w:proofErr w:type="gramEnd"/>
      <w:r w:rsidRPr="004C0460">
        <w:rPr>
          <w:rFonts w:eastAsia="Times New Roman" w:cs="Times New Roman"/>
          <w:szCs w:val="24"/>
          <w:lang w:eastAsia="ar-SA"/>
        </w:rPr>
        <w:t xml:space="preserve"> jegyeznek szabályozott tőzsdén vagy </w:t>
      </w:r>
    </w:p>
    <w:p w:rsidR="00C760F3" w:rsidRPr="004C0460" w:rsidRDefault="00C760F3" w:rsidP="004C0460">
      <w:pPr>
        <w:suppressAutoHyphens/>
        <w:spacing w:after="0" w:line="240" w:lineRule="auto"/>
        <w:ind w:left="993"/>
        <w:jc w:val="both"/>
        <w:rPr>
          <w:rFonts w:eastAsia="Times New Roman" w:cs="Times New Roman"/>
          <w:szCs w:val="24"/>
          <w:lang w:eastAsia="ar-SA"/>
        </w:rPr>
      </w:pPr>
      <w:r w:rsidRPr="004C0460">
        <w:rPr>
          <w:rFonts w:eastAsia="Times New Roman" w:cs="Times New Roman"/>
          <w:szCs w:val="24"/>
          <w:lang w:eastAsia="ar-SA"/>
        </w:rPr>
        <w:sym w:font="Wingdings" w:char="F0A8"/>
      </w:r>
      <w:r w:rsidRPr="004C0460">
        <w:rPr>
          <w:rFonts w:eastAsia="Times New Roman" w:cs="Times New Roman"/>
          <w:szCs w:val="24"/>
          <w:lang w:eastAsia="ar-SA"/>
        </w:rPr>
        <w:t xml:space="preserve"> </w:t>
      </w:r>
      <w:proofErr w:type="gramStart"/>
      <w:r w:rsidRPr="004C0460">
        <w:rPr>
          <w:rFonts w:eastAsia="Times New Roman" w:cs="Times New Roman"/>
          <w:szCs w:val="24"/>
          <w:lang w:eastAsia="ar-SA"/>
        </w:rPr>
        <w:t>amelyet</w:t>
      </w:r>
      <w:proofErr w:type="gramEnd"/>
      <w:r w:rsidRPr="004C0460">
        <w:rPr>
          <w:rFonts w:eastAsia="Times New Roman" w:cs="Times New Roman"/>
          <w:szCs w:val="24"/>
          <w:lang w:eastAsia="ar-SA"/>
        </w:rPr>
        <w:t xml:space="preserve"> szabályozott tőzsdén jegyeznek. </w:t>
      </w:r>
    </w:p>
    <w:p w:rsidR="00C760F3" w:rsidRPr="004C0460" w:rsidRDefault="00C760F3" w:rsidP="004C0460">
      <w:pPr>
        <w:suppressAutoHyphens/>
        <w:spacing w:after="0" w:line="240" w:lineRule="auto"/>
        <w:ind w:left="993"/>
        <w:jc w:val="both"/>
        <w:rPr>
          <w:rFonts w:eastAsia="Times New Roman" w:cs="Times New Roman"/>
          <w:i/>
          <w:iCs/>
          <w:szCs w:val="24"/>
          <w:lang w:eastAsia="ar-SA"/>
        </w:rPr>
      </w:pPr>
    </w:p>
    <w:p w:rsidR="00C760F3" w:rsidRPr="004C0460" w:rsidRDefault="00C760F3" w:rsidP="004C0460">
      <w:pPr>
        <w:suppressAutoHyphens/>
        <w:spacing w:after="0" w:line="240" w:lineRule="auto"/>
        <w:ind w:left="993"/>
        <w:jc w:val="both"/>
        <w:rPr>
          <w:rFonts w:eastAsia="Times New Roman" w:cs="Times New Roman"/>
          <w:i/>
          <w:iCs/>
          <w:szCs w:val="24"/>
          <w:lang w:eastAsia="ar-SA"/>
        </w:rPr>
      </w:pPr>
      <w:r w:rsidRPr="004C0460">
        <w:rPr>
          <w:rFonts w:eastAsia="Times New Roman" w:cs="Times New Roman"/>
          <w:i/>
          <w:iCs/>
          <w:szCs w:val="24"/>
          <w:lang w:eastAsia="ar-SA"/>
        </w:rPr>
        <w:t>(A megfelelő állítás elé a jelölőnégyzetbe x-et kell tenni)</w:t>
      </w:r>
    </w:p>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b/>
          <w:i/>
          <w:iCs/>
          <w:szCs w:val="24"/>
          <w:lang w:eastAsia="ar-SA"/>
        </w:rPr>
      </w:pPr>
      <w:r w:rsidRPr="004C0460">
        <w:rPr>
          <w:rFonts w:eastAsia="Times New Roman" w:cs="Times New Roman"/>
          <w:b/>
          <w:i/>
          <w:iCs/>
          <w:szCs w:val="24"/>
          <w:lang w:eastAsia="ar-SA"/>
        </w:rPr>
        <w:t>Ha az ajánlattevőt nem jegyzik szabályozott tőzsdén, akkor az alábbiak kitöltése is szükséges:</w:t>
      </w:r>
    </w:p>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szCs w:val="24"/>
          <w:lang w:eastAsia="ar-SA"/>
        </w:rPr>
      </w:pPr>
      <w:r w:rsidRPr="004C0460">
        <w:rPr>
          <w:rFonts w:eastAsia="Times New Roman" w:cs="Times New Roman"/>
          <w:szCs w:val="24"/>
          <w:lang w:eastAsia="ar-SA"/>
        </w:rPr>
        <w:t xml:space="preserve">Mivel cégünket nem jegyzik szabályozott tőzsdén, így a pénzmosás és a terrorizmus finanszírozása megelőzéséről és megakadályozásáról szóló 2007. évi CXXXVI. törvény (a továbbiakban: pénzmosásról szóló törvény) 3. § r) pont </w:t>
      </w:r>
      <w:proofErr w:type="spellStart"/>
      <w:r w:rsidRPr="004C0460">
        <w:rPr>
          <w:rFonts w:eastAsia="Times New Roman" w:cs="Times New Roman"/>
          <w:szCs w:val="24"/>
          <w:lang w:eastAsia="ar-SA"/>
        </w:rPr>
        <w:t>ra</w:t>
      </w:r>
      <w:proofErr w:type="spellEnd"/>
      <w:r w:rsidRPr="004C0460">
        <w:rPr>
          <w:rFonts w:eastAsia="Times New Roman" w:cs="Times New Roman"/>
          <w:szCs w:val="24"/>
          <w:lang w:eastAsia="ar-SA"/>
        </w:rPr>
        <w:t>)</w:t>
      </w:r>
      <w:proofErr w:type="spellStart"/>
      <w:r w:rsidRPr="004C0460">
        <w:rPr>
          <w:rFonts w:eastAsia="Times New Roman" w:cs="Times New Roman"/>
          <w:szCs w:val="24"/>
          <w:lang w:eastAsia="ar-SA"/>
        </w:rPr>
        <w:t>-rb</w:t>
      </w:r>
      <w:proofErr w:type="spellEnd"/>
      <w:r w:rsidRPr="004C0460">
        <w:rPr>
          <w:rFonts w:eastAsia="Times New Roman" w:cs="Times New Roman"/>
          <w:szCs w:val="24"/>
          <w:lang w:eastAsia="ar-SA"/>
        </w:rPr>
        <w:t xml:space="preserve">) vagy </w:t>
      </w:r>
      <w:proofErr w:type="spellStart"/>
      <w:r w:rsidRPr="004C0460">
        <w:rPr>
          <w:rFonts w:eastAsia="Times New Roman" w:cs="Times New Roman"/>
          <w:szCs w:val="24"/>
          <w:lang w:eastAsia="ar-SA"/>
        </w:rPr>
        <w:t>rc</w:t>
      </w:r>
      <w:proofErr w:type="spellEnd"/>
      <w:r w:rsidRPr="004C0460">
        <w:rPr>
          <w:rFonts w:eastAsia="Times New Roman" w:cs="Times New Roman"/>
          <w:szCs w:val="24"/>
          <w:lang w:eastAsia="ar-SA"/>
        </w:rPr>
        <w:t>)</w:t>
      </w:r>
      <w:proofErr w:type="spellStart"/>
      <w:r w:rsidRPr="004C0460">
        <w:rPr>
          <w:rFonts w:eastAsia="Times New Roman" w:cs="Times New Roman"/>
          <w:szCs w:val="24"/>
          <w:lang w:eastAsia="ar-SA"/>
        </w:rPr>
        <w:t>-rd</w:t>
      </w:r>
      <w:proofErr w:type="spellEnd"/>
      <w:r w:rsidRPr="004C0460">
        <w:rPr>
          <w:rFonts w:eastAsia="Times New Roman" w:cs="Times New Roman"/>
          <w:szCs w:val="24"/>
          <w:lang w:eastAsia="ar-SA"/>
        </w:rPr>
        <w:t>) alpontja szerint definiált valamennyi tényleges tulajdonos neve és állandó lakóhelyének bemutatása az alábbi:</w:t>
      </w:r>
    </w:p>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suppressAutoHyphens/>
        <w:spacing w:after="0" w:line="240" w:lineRule="auto"/>
        <w:ind w:left="993"/>
        <w:jc w:val="both"/>
        <w:rPr>
          <w:rFonts w:eastAsia="Times New Roman" w:cs="Times New Roman"/>
          <w:szCs w:val="24"/>
          <w:lang w:eastAsia="ar-SA"/>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819"/>
      </w:tblGrid>
      <w:tr w:rsidR="00C0266B" w:rsidRPr="004C0460" w:rsidTr="00995756">
        <w:tc>
          <w:tcPr>
            <w:tcW w:w="3969" w:type="dxa"/>
          </w:tcPr>
          <w:p w:rsidR="00C760F3" w:rsidRPr="004C0460" w:rsidRDefault="00C760F3" w:rsidP="004C0460">
            <w:pPr>
              <w:suppressAutoHyphens/>
              <w:spacing w:after="0" w:line="240" w:lineRule="auto"/>
              <w:jc w:val="both"/>
              <w:rPr>
                <w:rFonts w:eastAsia="Times New Roman" w:cs="Times New Roman"/>
                <w:b/>
                <w:bCs/>
                <w:szCs w:val="24"/>
                <w:lang w:eastAsia="ar-SA"/>
              </w:rPr>
            </w:pPr>
            <w:r w:rsidRPr="004C0460">
              <w:rPr>
                <w:rFonts w:eastAsia="Times New Roman" w:cs="Times New Roman"/>
                <w:b/>
                <w:bCs/>
                <w:szCs w:val="24"/>
                <w:lang w:eastAsia="ar-SA"/>
              </w:rPr>
              <w:t>Tényleges tulajdonos neve</w:t>
            </w:r>
          </w:p>
        </w:tc>
        <w:tc>
          <w:tcPr>
            <w:tcW w:w="4002" w:type="dxa"/>
          </w:tcPr>
          <w:p w:rsidR="00C760F3" w:rsidRPr="004C0460" w:rsidRDefault="00C760F3" w:rsidP="004C0460">
            <w:pPr>
              <w:suppressAutoHyphens/>
              <w:spacing w:after="0" w:line="240" w:lineRule="auto"/>
              <w:jc w:val="both"/>
              <w:rPr>
                <w:rFonts w:eastAsia="Times New Roman" w:cs="Times New Roman"/>
                <w:b/>
                <w:bCs/>
                <w:szCs w:val="24"/>
                <w:lang w:eastAsia="ar-SA"/>
              </w:rPr>
            </w:pPr>
            <w:r w:rsidRPr="004C0460">
              <w:rPr>
                <w:rFonts w:eastAsia="Times New Roman" w:cs="Times New Roman"/>
                <w:b/>
                <w:bCs/>
                <w:szCs w:val="24"/>
                <w:lang w:eastAsia="ar-SA"/>
              </w:rPr>
              <w:t>Tényleges tulajdonos állandó lakóhelye</w:t>
            </w:r>
          </w:p>
        </w:tc>
      </w:tr>
      <w:tr w:rsidR="00C0266B"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r w:rsidR="00C0266B"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r w:rsidR="00C0266B"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r w:rsidR="00C760F3" w:rsidRPr="004C0460" w:rsidTr="00995756">
        <w:tc>
          <w:tcPr>
            <w:tcW w:w="3969"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c>
          <w:tcPr>
            <w:tcW w:w="4002" w:type="dxa"/>
          </w:tcPr>
          <w:p w:rsidR="00C760F3" w:rsidRPr="004C0460" w:rsidRDefault="00C760F3" w:rsidP="004C0460">
            <w:pPr>
              <w:suppressAutoHyphens/>
              <w:spacing w:after="0" w:line="240" w:lineRule="auto"/>
              <w:ind w:left="993"/>
              <w:jc w:val="both"/>
              <w:rPr>
                <w:rFonts w:eastAsia="Times New Roman" w:cs="Times New Roman"/>
                <w:szCs w:val="24"/>
                <w:lang w:eastAsia="ar-SA"/>
              </w:rPr>
            </w:pPr>
          </w:p>
        </w:tc>
      </w:tr>
    </w:tbl>
    <w:p w:rsidR="00C760F3" w:rsidRPr="004C0460" w:rsidRDefault="00C760F3" w:rsidP="004C0460">
      <w:pPr>
        <w:suppressAutoHyphens/>
        <w:spacing w:after="0" w:line="240" w:lineRule="auto"/>
        <w:ind w:left="993"/>
        <w:jc w:val="both"/>
        <w:rPr>
          <w:rFonts w:eastAsia="Times New Roman" w:cs="Times New Roman"/>
          <w:szCs w:val="24"/>
          <w:lang w:eastAsia="ar-SA"/>
        </w:rPr>
      </w:pPr>
    </w:p>
    <w:p w:rsidR="00C760F3" w:rsidRPr="004C0460" w:rsidRDefault="00C760F3" w:rsidP="004C0460">
      <w:pPr>
        <w:autoSpaceDE w:val="0"/>
        <w:spacing w:after="0" w:line="240" w:lineRule="auto"/>
        <w:jc w:val="both"/>
        <w:rPr>
          <w:rFonts w:eastAsia="Times New Roman" w:cs="Times New Roman"/>
          <w:b/>
          <w:i/>
          <w:szCs w:val="24"/>
          <w:lang w:eastAsia="hu-HU"/>
        </w:rPr>
      </w:pPr>
      <w:r w:rsidRPr="004C0460">
        <w:rPr>
          <w:rFonts w:eastAsia="Times New Roman" w:cs="Times New Roman"/>
          <w:b/>
          <w:i/>
          <w:szCs w:val="24"/>
          <w:lang w:eastAsia="hu-HU"/>
        </w:rPr>
        <w:t xml:space="preserve">Ha a gazdasági szereplőnek nincs a pénzmosásról szóló törvény 3. § r) pont </w:t>
      </w:r>
      <w:proofErr w:type="spellStart"/>
      <w:r w:rsidRPr="004C0460">
        <w:rPr>
          <w:rFonts w:eastAsia="Times New Roman" w:cs="Times New Roman"/>
          <w:b/>
          <w:i/>
          <w:szCs w:val="24"/>
          <w:lang w:eastAsia="hu-HU"/>
        </w:rPr>
        <w:t>ra</w:t>
      </w:r>
      <w:proofErr w:type="spellEnd"/>
      <w:r w:rsidRPr="004C0460">
        <w:rPr>
          <w:rFonts w:eastAsia="Times New Roman" w:cs="Times New Roman"/>
          <w:b/>
          <w:i/>
          <w:szCs w:val="24"/>
          <w:lang w:eastAsia="hu-HU"/>
        </w:rPr>
        <w:t>)</w:t>
      </w:r>
      <w:proofErr w:type="spellStart"/>
      <w:r w:rsidRPr="004C0460">
        <w:rPr>
          <w:rFonts w:eastAsia="Times New Roman" w:cs="Times New Roman"/>
          <w:b/>
          <w:i/>
          <w:szCs w:val="24"/>
          <w:lang w:eastAsia="hu-HU"/>
        </w:rPr>
        <w:t>-rb</w:t>
      </w:r>
      <w:proofErr w:type="spellEnd"/>
      <w:r w:rsidRPr="004C0460">
        <w:rPr>
          <w:rFonts w:eastAsia="Times New Roman" w:cs="Times New Roman"/>
          <w:b/>
          <w:i/>
          <w:szCs w:val="24"/>
          <w:lang w:eastAsia="hu-HU"/>
        </w:rPr>
        <w:t xml:space="preserve">) vagy </w:t>
      </w:r>
      <w:proofErr w:type="spellStart"/>
      <w:r w:rsidRPr="004C0460">
        <w:rPr>
          <w:rFonts w:eastAsia="Times New Roman" w:cs="Times New Roman"/>
          <w:b/>
          <w:i/>
          <w:szCs w:val="24"/>
          <w:lang w:eastAsia="hu-HU"/>
        </w:rPr>
        <w:t>rc</w:t>
      </w:r>
      <w:proofErr w:type="spellEnd"/>
      <w:r w:rsidRPr="004C0460">
        <w:rPr>
          <w:rFonts w:eastAsia="Times New Roman" w:cs="Times New Roman"/>
          <w:b/>
          <w:i/>
          <w:szCs w:val="24"/>
          <w:lang w:eastAsia="hu-HU"/>
        </w:rPr>
        <w:t>)</w:t>
      </w:r>
      <w:proofErr w:type="spellStart"/>
      <w:r w:rsidRPr="004C0460">
        <w:rPr>
          <w:rFonts w:eastAsia="Times New Roman" w:cs="Times New Roman"/>
          <w:b/>
          <w:i/>
          <w:szCs w:val="24"/>
          <w:lang w:eastAsia="hu-HU"/>
        </w:rPr>
        <w:t>-rd</w:t>
      </w:r>
      <w:proofErr w:type="spellEnd"/>
      <w:r w:rsidRPr="004C0460">
        <w:rPr>
          <w:rFonts w:eastAsia="Times New Roman" w:cs="Times New Roman"/>
          <w:b/>
          <w:i/>
          <w:szCs w:val="24"/>
          <w:lang w:eastAsia="hu-HU"/>
        </w:rPr>
        <w:t>) alpontja szerinti tényleges tulajdonosa, akkor az alábbi nyilatkozat kitöltése szükséges:</w:t>
      </w:r>
    </w:p>
    <w:p w:rsidR="00C760F3" w:rsidRPr="004C0460" w:rsidRDefault="00C760F3" w:rsidP="004C0460">
      <w:pPr>
        <w:autoSpaceDE w:val="0"/>
        <w:spacing w:after="0" w:line="240" w:lineRule="auto"/>
        <w:jc w:val="both"/>
        <w:rPr>
          <w:rFonts w:eastAsia="Times New Roman" w:cs="Times New Roman"/>
          <w:szCs w:val="24"/>
          <w:lang w:eastAsia="hu-HU"/>
        </w:rPr>
      </w:pPr>
    </w:p>
    <w:p w:rsidR="00C760F3" w:rsidRPr="004C0460" w:rsidRDefault="00C760F3" w:rsidP="004C0460">
      <w:pPr>
        <w:autoSpaceDE w:val="0"/>
        <w:spacing w:after="0" w:line="240" w:lineRule="auto"/>
        <w:jc w:val="both"/>
        <w:rPr>
          <w:rFonts w:eastAsia="Times New Roman" w:cs="Times New Roman"/>
          <w:szCs w:val="24"/>
          <w:lang w:eastAsia="hu-HU"/>
        </w:rPr>
      </w:pPr>
      <w:r w:rsidRPr="004C0460">
        <w:rPr>
          <w:rFonts w:eastAsia="Times New Roman" w:cs="Times New Roman"/>
          <w:szCs w:val="24"/>
          <w:lang w:eastAsia="hu-HU"/>
        </w:rPr>
        <w:t xml:space="preserve">Cégünknél a pénzmosásról szóló törvény 3. § </w:t>
      </w:r>
      <w:r w:rsidRPr="004C0460">
        <w:rPr>
          <w:rFonts w:eastAsia="Times New Roman" w:cs="Times New Roman"/>
          <w:i/>
          <w:iCs/>
          <w:szCs w:val="24"/>
          <w:lang w:eastAsia="hu-HU"/>
        </w:rPr>
        <w:t xml:space="preserve">r) </w:t>
      </w:r>
      <w:r w:rsidRPr="004C0460">
        <w:rPr>
          <w:rFonts w:eastAsia="Times New Roman" w:cs="Times New Roman"/>
          <w:szCs w:val="24"/>
          <w:lang w:eastAsia="hu-HU"/>
        </w:rPr>
        <w:t xml:space="preserve">pont </w:t>
      </w:r>
      <w:proofErr w:type="spellStart"/>
      <w:r w:rsidRPr="004C0460">
        <w:rPr>
          <w:rFonts w:eastAsia="Times New Roman" w:cs="Times New Roman"/>
          <w:szCs w:val="24"/>
          <w:lang w:eastAsia="hu-HU"/>
        </w:rPr>
        <w:t>ra</w:t>
      </w:r>
      <w:proofErr w:type="spellEnd"/>
      <w:r w:rsidRPr="004C0460">
        <w:rPr>
          <w:rFonts w:eastAsia="Times New Roman" w:cs="Times New Roman"/>
          <w:szCs w:val="24"/>
          <w:lang w:eastAsia="hu-HU"/>
        </w:rPr>
        <w:t>)</w:t>
      </w:r>
      <w:proofErr w:type="spellStart"/>
      <w:r w:rsidRPr="004C0460">
        <w:rPr>
          <w:rFonts w:eastAsia="Times New Roman" w:cs="Times New Roman"/>
          <w:szCs w:val="24"/>
          <w:lang w:eastAsia="hu-HU"/>
        </w:rPr>
        <w:t>-rb</w:t>
      </w:r>
      <w:proofErr w:type="spellEnd"/>
      <w:r w:rsidRPr="004C0460">
        <w:rPr>
          <w:rFonts w:eastAsia="Times New Roman" w:cs="Times New Roman"/>
          <w:szCs w:val="24"/>
          <w:lang w:eastAsia="hu-HU"/>
        </w:rPr>
        <w:t xml:space="preserve">) vagy </w:t>
      </w:r>
      <w:proofErr w:type="spellStart"/>
      <w:r w:rsidRPr="004C0460">
        <w:rPr>
          <w:rFonts w:eastAsia="Times New Roman" w:cs="Times New Roman"/>
          <w:szCs w:val="24"/>
          <w:lang w:eastAsia="hu-HU"/>
        </w:rPr>
        <w:t>rc</w:t>
      </w:r>
      <w:proofErr w:type="spellEnd"/>
      <w:r w:rsidRPr="004C0460">
        <w:rPr>
          <w:rFonts w:eastAsia="Times New Roman" w:cs="Times New Roman"/>
          <w:szCs w:val="24"/>
          <w:lang w:eastAsia="hu-HU"/>
        </w:rPr>
        <w:t>)</w:t>
      </w:r>
      <w:proofErr w:type="spellStart"/>
      <w:r w:rsidRPr="004C0460">
        <w:rPr>
          <w:rFonts w:eastAsia="Times New Roman" w:cs="Times New Roman"/>
          <w:szCs w:val="24"/>
          <w:lang w:eastAsia="hu-HU"/>
        </w:rPr>
        <w:t>-rd</w:t>
      </w:r>
      <w:proofErr w:type="spellEnd"/>
      <w:r w:rsidRPr="004C0460">
        <w:rPr>
          <w:rFonts w:eastAsia="Times New Roman" w:cs="Times New Roman"/>
          <w:szCs w:val="24"/>
          <w:lang w:eastAsia="hu-HU"/>
        </w:rPr>
        <w:t>) alpontja szerinti tényleges tulajdonos nincs.</w:t>
      </w:r>
    </w:p>
    <w:p w:rsidR="00C760F3" w:rsidRPr="004C0460" w:rsidRDefault="00C760F3" w:rsidP="004C0460">
      <w:pPr>
        <w:autoSpaceDE w:val="0"/>
        <w:spacing w:after="0" w:line="240" w:lineRule="auto"/>
        <w:jc w:val="both"/>
        <w:rPr>
          <w:rFonts w:eastAsia="Times New Roman" w:cs="Times New Roman"/>
          <w:szCs w:val="24"/>
          <w:lang w:eastAsia="hu-HU"/>
        </w:rPr>
      </w:pPr>
    </w:p>
    <w:p w:rsidR="00C760F3" w:rsidRPr="004C0460" w:rsidRDefault="00C760F3" w:rsidP="004C0460">
      <w:pPr>
        <w:suppressAutoHyphens/>
        <w:autoSpaceDE w:val="0"/>
        <w:autoSpaceDN w:val="0"/>
        <w:adjustRightInd w:val="0"/>
        <w:spacing w:after="0" w:line="240" w:lineRule="auto"/>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szCs w:val="24"/>
          <w:lang w:eastAsia="hu-HU"/>
        </w:rPr>
      </w:pPr>
      <w:r w:rsidRPr="004C0460">
        <w:rPr>
          <w:rFonts w:eastAsia="Times New Roman" w:cs="Times New Roman"/>
          <w:szCs w:val="24"/>
          <w:lang w:eastAsia="ar-SA"/>
        </w:rPr>
        <w:t>III. Nyilatkozom továbbá, hogy velünk szemben nem állnak fenn a Közbeszerzési törvény 62. § (2) bekezdésében foglalt</w:t>
      </w:r>
      <w:r w:rsidRPr="004C0460">
        <w:rPr>
          <w:rFonts w:eastAsia="Times New Roman" w:cs="Times New Roman"/>
          <w:b/>
          <w:szCs w:val="24"/>
          <w:lang w:eastAsia="ar-SA"/>
        </w:rPr>
        <w:t xml:space="preserve"> </w:t>
      </w:r>
      <w:r w:rsidRPr="004C0460">
        <w:rPr>
          <w:rFonts w:eastAsia="Times New Roman" w:cs="Times New Roman"/>
          <w:szCs w:val="24"/>
          <w:lang w:eastAsia="ar-SA"/>
        </w:rPr>
        <w:t>kizáró okok, amelyek szerint a</w:t>
      </w:r>
      <w:r w:rsidRPr="004C0460">
        <w:rPr>
          <w:rFonts w:eastAsia="Times New Roman" w:cs="Times New Roman"/>
          <w:szCs w:val="24"/>
          <w:lang w:eastAsia="hu-HU"/>
        </w:rPr>
        <w:t>z eljárásban nem lehet ajánlattevő, akinek</w:t>
      </w:r>
    </w:p>
    <w:p w:rsidR="00C760F3" w:rsidRPr="004C0460" w:rsidRDefault="00C760F3" w:rsidP="004C0460">
      <w:pPr>
        <w:spacing w:after="0" w:line="240" w:lineRule="auto"/>
        <w:jc w:val="both"/>
        <w:rPr>
          <w:rFonts w:eastAsia="Times New Roman" w:cs="Times New Roman"/>
          <w:szCs w:val="24"/>
          <w:lang w:eastAsia="hu-HU"/>
        </w:rPr>
      </w:pPr>
    </w:p>
    <w:p w:rsidR="004C0460" w:rsidRPr="004C0460" w:rsidRDefault="004C0460" w:rsidP="004C0460">
      <w:pPr>
        <w:pStyle w:val="Default"/>
        <w:jc w:val="both"/>
        <w:rPr>
          <w:rFonts w:ascii="Times New Roman" w:hAnsi="Times New Roman" w:cs="Times New Roman"/>
        </w:rPr>
      </w:pPr>
      <w:r w:rsidRPr="004C0460">
        <w:rPr>
          <w:rFonts w:ascii="Times New Roman" w:hAnsi="Times New Roman" w:cs="Times New Roman"/>
        </w:rPr>
        <w:t xml:space="preserve">(2) A gazdasági szereplő akkor sem lehet ajánlattevő, részvételre jelentkező, alvállalkozó, és nem vehet részt alkalmasság igazolásában, amennyiben </w:t>
      </w:r>
    </w:p>
    <w:p w:rsidR="004C0460" w:rsidRPr="004C0460" w:rsidRDefault="004C0460" w:rsidP="004C0460">
      <w:pPr>
        <w:pStyle w:val="Default"/>
        <w:jc w:val="both"/>
        <w:rPr>
          <w:rFonts w:ascii="Times New Roman" w:hAnsi="Times New Roman" w:cs="Times New Roman"/>
        </w:rPr>
      </w:pPr>
      <w:proofErr w:type="gramStart"/>
      <w:r w:rsidRPr="004C0460">
        <w:rPr>
          <w:rFonts w:ascii="Times New Roman" w:hAnsi="Times New Roman" w:cs="Times New Roman"/>
          <w:i/>
          <w:iCs/>
        </w:rPr>
        <w:t>a</w:t>
      </w:r>
      <w:proofErr w:type="gramEnd"/>
      <w:r w:rsidRPr="004C0460">
        <w:rPr>
          <w:rFonts w:ascii="Times New Roman" w:hAnsi="Times New Roman" w:cs="Times New Roman"/>
          <w:i/>
          <w:iCs/>
        </w:rPr>
        <w:t xml:space="preserve">) </w:t>
      </w:r>
      <w:r w:rsidRPr="004C0460">
        <w:rPr>
          <w:rFonts w:ascii="Times New Roman" w:hAnsi="Times New Roman" w:cs="Times New Roman"/>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4C0460">
        <w:rPr>
          <w:rFonts w:ascii="Times New Roman" w:hAnsi="Times New Roman" w:cs="Times New Roman"/>
          <w:i/>
          <w:iCs/>
        </w:rPr>
        <w:t xml:space="preserve">a) </w:t>
      </w:r>
      <w:r w:rsidRPr="004C0460">
        <w:rPr>
          <w:rFonts w:ascii="Times New Roman" w:hAnsi="Times New Roman" w:cs="Times New Roman"/>
        </w:rPr>
        <w:t xml:space="preserve">pontjában meghatározott bűncselekmény miatt az elmúlt öt évben jogerős ítéletet hoztak és a büntetett előélethez fűződő hátrányok alól nem mentesült, vagy </w:t>
      </w:r>
    </w:p>
    <w:p w:rsidR="00C760F3" w:rsidRPr="004C0460" w:rsidRDefault="004C0460" w:rsidP="004C0460">
      <w:pPr>
        <w:suppressAutoHyphens/>
        <w:spacing w:after="0" w:line="240" w:lineRule="auto"/>
        <w:ind w:right="150"/>
        <w:jc w:val="both"/>
        <w:rPr>
          <w:rFonts w:cs="Times New Roman"/>
          <w:szCs w:val="24"/>
        </w:rPr>
      </w:pPr>
      <w:proofErr w:type="gramStart"/>
      <w:r w:rsidRPr="004C0460">
        <w:rPr>
          <w:rFonts w:cs="Times New Roman"/>
          <w:i/>
          <w:iCs/>
          <w:szCs w:val="24"/>
        </w:rPr>
        <w:t xml:space="preserve">b) </w:t>
      </w:r>
      <w:r w:rsidRPr="004C0460">
        <w:rPr>
          <w:rFonts w:cs="Times New Roman"/>
          <w:szCs w:val="24"/>
        </w:rPr>
        <w:t xml:space="preserve">az (1) bekezdés </w:t>
      </w:r>
      <w:r w:rsidRPr="004C0460">
        <w:rPr>
          <w:rFonts w:cs="Times New Roman"/>
          <w:i/>
          <w:iCs/>
          <w:szCs w:val="24"/>
        </w:rPr>
        <w:t xml:space="preserve">a) </w:t>
      </w:r>
      <w:r w:rsidRPr="004C0460">
        <w:rPr>
          <w:rFonts w:cs="Times New Roman"/>
          <w:szCs w:val="24"/>
        </w:rPr>
        <w:t>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4C0460">
        <w:rPr>
          <w:rFonts w:cs="Times New Roman"/>
          <w:szCs w:val="24"/>
        </w:rPr>
        <w:t xml:space="preserve">ő </w:t>
      </w:r>
      <w:proofErr w:type="gramStart"/>
      <w:r w:rsidRPr="004C0460">
        <w:rPr>
          <w:rFonts w:cs="Times New Roman"/>
          <w:szCs w:val="24"/>
        </w:rPr>
        <w:t>személy</w:t>
      </w:r>
      <w:proofErr w:type="gramEnd"/>
      <w:r w:rsidRPr="004C0460">
        <w:rPr>
          <w:rFonts w:cs="Times New Roman"/>
          <w:szCs w:val="24"/>
        </w:rPr>
        <w:t xml:space="preserve"> volt.</w:t>
      </w:r>
    </w:p>
    <w:p w:rsidR="004C0460" w:rsidRPr="004C0460" w:rsidRDefault="004C0460" w:rsidP="004C0460">
      <w:pPr>
        <w:suppressAutoHyphens/>
        <w:spacing w:after="0" w:line="240" w:lineRule="auto"/>
        <w:ind w:right="150"/>
        <w:jc w:val="both"/>
        <w:rPr>
          <w:rFonts w:eastAsia="Times New Roman" w:cs="Times New Roman"/>
          <w:szCs w:val="24"/>
          <w:lang w:eastAsia="ar-SA"/>
        </w:rPr>
      </w:pPr>
    </w:p>
    <w:p w:rsidR="00C760F3" w:rsidRPr="004C0460" w:rsidRDefault="00C760F3" w:rsidP="004C0460">
      <w:pPr>
        <w:suppressAutoHyphens/>
        <w:spacing w:after="0" w:line="240" w:lineRule="auto"/>
        <w:ind w:right="150"/>
        <w:jc w:val="both"/>
        <w:rPr>
          <w:rFonts w:eastAsia="Times New Roman" w:cs="Times New Roman"/>
          <w:szCs w:val="24"/>
          <w:lang w:eastAsia="hu-HU"/>
        </w:rPr>
      </w:pPr>
      <w:r w:rsidRPr="004C0460">
        <w:rPr>
          <w:rFonts w:eastAsia="Times New Roman" w:cs="Times New Roman"/>
          <w:szCs w:val="24"/>
          <w:lang w:eastAsia="ar-SA"/>
        </w:rPr>
        <w:t>IV. A 321/2015. (X. 30.) Korm. rendelet 17. § (2) bekezdése alapján nyilatkozom, hogy az általunk bevont alvállalkozó és az alkalmasság igazolásában résztvevő más szervezet vonatkozásában nem állnak fenn a Kbt. 62. § (1) – (2) bekezdés szerinti kizáró okok.</w:t>
      </w:r>
    </w:p>
    <w:p w:rsidR="00C760F3" w:rsidRPr="004C0460" w:rsidRDefault="00C760F3" w:rsidP="004C0460">
      <w:pPr>
        <w:spacing w:after="0" w:line="240" w:lineRule="auto"/>
        <w:ind w:left="993"/>
        <w:jc w:val="both"/>
        <w:rPr>
          <w:rFonts w:eastAsia="Times New Roman" w:cs="Times New Roman"/>
          <w:szCs w:val="24"/>
          <w:lang w:eastAsia="hu-HU"/>
        </w:rPr>
      </w:pPr>
    </w:p>
    <w:p w:rsidR="00C760F3" w:rsidRPr="004C0460" w:rsidRDefault="00C760F3" w:rsidP="004C0460">
      <w:pPr>
        <w:suppressAutoHyphens/>
        <w:spacing w:after="0" w:line="240" w:lineRule="auto"/>
        <w:ind w:right="150"/>
        <w:jc w:val="both"/>
        <w:rPr>
          <w:rFonts w:eastAsia="Times New Roman" w:cs="Times New Roman"/>
          <w:szCs w:val="24"/>
          <w:lang w:eastAsia="ar-SA"/>
        </w:rPr>
      </w:pPr>
    </w:p>
    <w:p w:rsidR="00C760F3" w:rsidRPr="004C0460" w:rsidRDefault="00C760F3" w:rsidP="004C0460">
      <w:pPr>
        <w:suppressAutoHyphens/>
        <w:spacing w:after="0" w:line="240" w:lineRule="auto"/>
        <w:ind w:right="150"/>
        <w:jc w:val="both"/>
        <w:rPr>
          <w:rFonts w:eastAsia="Times New Roman" w:cs="Times New Roman"/>
          <w:szCs w:val="24"/>
          <w:lang w:eastAsia="ar-SA"/>
        </w:rPr>
      </w:pPr>
    </w:p>
    <w:p w:rsidR="00C760F3" w:rsidRPr="004C0460" w:rsidRDefault="00C760F3" w:rsidP="004C0460">
      <w:pPr>
        <w:suppressAutoHyphens/>
        <w:spacing w:after="0" w:line="240" w:lineRule="auto"/>
        <w:jc w:val="both"/>
        <w:rPr>
          <w:rFonts w:eastAsia="Times New Roman" w:cs="Times New Roman"/>
          <w:szCs w:val="24"/>
          <w:lang w:eastAsia="ar-SA"/>
        </w:rPr>
      </w:pPr>
      <w:bookmarkStart w:id="12" w:name="pr418"/>
      <w:bookmarkEnd w:id="12"/>
      <w:r w:rsidRPr="004C0460">
        <w:rPr>
          <w:rFonts w:eastAsia="Times New Roman" w:cs="Times New Roman"/>
          <w:szCs w:val="24"/>
          <w:lang w:eastAsia="ar-SA"/>
        </w:rPr>
        <w:t>..................................., 20…. .......................... ......</w:t>
      </w:r>
    </w:p>
    <w:p w:rsidR="00C760F3" w:rsidRPr="004C0460" w:rsidRDefault="00C760F3" w:rsidP="004C0460">
      <w:pPr>
        <w:suppressAutoHyphens/>
        <w:spacing w:after="0" w:line="240" w:lineRule="auto"/>
        <w:ind w:firstLine="3402"/>
        <w:jc w:val="both"/>
        <w:rPr>
          <w:rFonts w:eastAsia="Times New Roman" w:cs="Times New Roman"/>
          <w:szCs w:val="24"/>
          <w:lang w:eastAsia="ar-SA"/>
        </w:rPr>
      </w:pP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t>......................................</w:t>
      </w:r>
    </w:p>
    <w:p w:rsidR="00C760F3" w:rsidRPr="004C0460" w:rsidRDefault="00C760F3" w:rsidP="004C0460">
      <w:pPr>
        <w:suppressAutoHyphens/>
        <w:spacing w:after="0" w:line="240" w:lineRule="auto"/>
        <w:ind w:firstLine="3402"/>
        <w:jc w:val="both"/>
        <w:rPr>
          <w:rFonts w:eastAsia="Times New Roman" w:cs="Times New Roman"/>
          <w:szCs w:val="24"/>
          <w:lang w:eastAsia="ar-SA"/>
        </w:rPr>
      </w:pP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r>
      <w:r w:rsidRPr="004C0460">
        <w:rPr>
          <w:rFonts w:eastAsia="Times New Roman" w:cs="Times New Roman"/>
          <w:szCs w:val="24"/>
          <w:lang w:eastAsia="ar-SA"/>
        </w:rPr>
        <w:tab/>
        <w:t xml:space="preserve">     (cégszerű aláírás)</w:t>
      </w:r>
    </w:p>
    <w:p w:rsidR="00C760F3" w:rsidRPr="00C0266B" w:rsidRDefault="00C760F3" w:rsidP="00AF0743">
      <w:pPr>
        <w:suppressAutoHyphens/>
        <w:spacing w:after="0" w:line="240" w:lineRule="auto"/>
        <w:jc w:val="right"/>
        <w:rPr>
          <w:rFonts w:eastAsia="Times New Roman" w:cs="Times New Roman"/>
          <w:b/>
          <w:smallCaps/>
          <w:szCs w:val="24"/>
          <w:lang w:eastAsia="ar-SA"/>
        </w:rPr>
      </w:pPr>
      <w:r w:rsidRPr="00C0266B">
        <w:rPr>
          <w:rFonts w:eastAsia="Times New Roman" w:cs="Times New Roman"/>
          <w:szCs w:val="24"/>
          <w:lang w:eastAsia="ar-SA"/>
        </w:rPr>
        <w:br w:type="page"/>
      </w:r>
      <w:r w:rsidR="00065B10">
        <w:rPr>
          <w:rFonts w:eastAsia="Times New Roman" w:cs="Times New Roman"/>
          <w:b/>
          <w:smallCaps/>
          <w:szCs w:val="24"/>
          <w:lang w:eastAsia="ar-SA"/>
        </w:rPr>
        <w:lastRenderedPageBreak/>
        <w:t>5</w:t>
      </w:r>
      <w:r w:rsidRPr="00C0266B">
        <w:rPr>
          <w:rFonts w:eastAsia="Times New Roman" w:cs="Times New Roman"/>
          <w:b/>
          <w:smallCaps/>
          <w:szCs w:val="24"/>
          <w:lang w:eastAsia="ar-SA"/>
        </w:rPr>
        <w:t>. számú melléklet</w:t>
      </w:r>
    </w:p>
    <w:p w:rsidR="00C760F3" w:rsidRPr="00C0266B" w:rsidRDefault="00C760F3" w:rsidP="00C760F3">
      <w:pPr>
        <w:keepNext/>
        <w:numPr>
          <w:ilvl w:val="3"/>
          <w:numId w:val="0"/>
        </w:numPr>
        <w:suppressAutoHyphens/>
        <w:spacing w:after="0" w:line="240" w:lineRule="auto"/>
        <w:jc w:val="center"/>
        <w:outlineLvl w:val="3"/>
        <w:rPr>
          <w:rFonts w:eastAsia="Times New Roman" w:cs="Times New Roman"/>
          <w:b/>
          <w:bCs/>
          <w:smallCaps/>
          <w:szCs w:val="24"/>
          <w:lang w:eastAsia="ar-SA"/>
        </w:rPr>
      </w:pPr>
    </w:p>
    <w:p w:rsidR="00C760F3" w:rsidRPr="00C0266B" w:rsidRDefault="00C760F3" w:rsidP="00C760F3">
      <w:pPr>
        <w:suppressAutoHyphens/>
        <w:spacing w:after="0" w:line="240" w:lineRule="auto"/>
        <w:rPr>
          <w:rFonts w:eastAsia="Times New Roman" w:cs="Times New Roman"/>
          <w:smallCaps/>
          <w:szCs w:val="24"/>
          <w:lang w:eastAsia="ar-SA"/>
        </w:rPr>
      </w:pP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 xml:space="preserve">A Kbt. 67. § (4) bekezdés szerinti </w:t>
      </w:r>
    </w:p>
    <w:p w:rsidR="00C760F3" w:rsidRPr="00C0266B" w:rsidRDefault="00C760F3" w:rsidP="00C760F3">
      <w:pPr>
        <w:suppressAutoHyphens/>
        <w:spacing w:after="0" w:line="240" w:lineRule="auto"/>
        <w:rPr>
          <w:rFonts w:eastAsia="Times New Roman" w:cs="Times New Roman"/>
          <w:smallCaps/>
          <w:szCs w:val="24"/>
          <w:lang w:eastAsia="ar-SA"/>
        </w:rPr>
      </w:pP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NYILATKOZAT</w:t>
      </w: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Alulírott …</w:t>
      </w:r>
      <w:proofErr w:type="gramEnd"/>
      <w:r w:rsidRPr="00C0266B">
        <w:rPr>
          <w:rFonts w:eastAsia="Times New Roman" w:cs="Times New Roman"/>
          <w:szCs w:val="24"/>
          <w:lang w:eastAsia="ar-SA"/>
        </w:rPr>
        <w:t xml:space="preserve">………………………………………. (név), mint a …………………………… (cég) cégjegyzésre jogosult képviselője büntetőjogi felelősségem tudatában </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center"/>
        <w:rPr>
          <w:rFonts w:eastAsia="Times New Roman" w:cs="Times New Roman"/>
          <w:szCs w:val="24"/>
          <w:lang w:eastAsia="ar-SA"/>
        </w:rPr>
      </w:pPr>
      <w:proofErr w:type="gramStart"/>
      <w:r w:rsidRPr="00C0266B">
        <w:rPr>
          <w:rFonts w:eastAsia="Times New Roman" w:cs="Times New Roman"/>
          <w:b/>
          <w:szCs w:val="24"/>
          <w:lang w:eastAsia="ar-SA"/>
        </w:rPr>
        <w:t>nyilatkozom</w:t>
      </w:r>
      <w:proofErr w:type="gramEnd"/>
      <w:r w:rsidRPr="00C0266B">
        <w:rPr>
          <w:rFonts w:eastAsia="Times New Roman" w:cs="Times New Roman"/>
          <w:szCs w:val="24"/>
          <w:lang w:eastAsia="ar-SA"/>
        </w:rPr>
        <w:t>, hogy</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nem</w:t>
      </w:r>
      <w:proofErr w:type="gramEnd"/>
      <w:r w:rsidRPr="00C0266B">
        <w:rPr>
          <w:rFonts w:eastAsia="Times New Roman" w:cs="Times New Roman"/>
          <w:szCs w:val="24"/>
          <w:lang w:eastAsia="ar-SA"/>
        </w:rPr>
        <w:t xml:space="preserve"> veszek igénybe a szerződés teljesítéséhez a Kbt. 62. § szerinti kizáró okok hatálya alá eső alvállalkozót.</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Kelt</w:t>
      </w:r>
      <w:proofErr w:type="gramStart"/>
      <w:r w:rsidRPr="00C0266B">
        <w:rPr>
          <w:rFonts w:eastAsia="Times New Roman" w:cs="Times New Roman"/>
          <w:szCs w:val="24"/>
          <w:lang w:eastAsia="ar-SA"/>
        </w:rPr>
        <w:t>, …</w:t>
      </w:r>
      <w:proofErr w:type="gramEnd"/>
      <w:r w:rsidRPr="00C0266B">
        <w:rPr>
          <w:rFonts w:eastAsia="Times New Roman" w:cs="Times New Roman"/>
          <w:szCs w:val="24"/>
          <w:lang w:eastAsia="ar-SA"/>
        </w:rPr>
        <w:t>……………………………</w:t>
      </w:r>
    </w:p>
    <w:p w:rsidR="00C760F3" w:rsidRPr="00C0266B" w:rsidRDefault="00C760F3" w:rsidP="00C760F3">
      <w:pPr>
        <w:suppressAutoHyphens/>
        <w:spacing w:after="0" w:line="320" w:lineRule="exact"/>
        <w:rPr>
          <w:rFonts w:eastAsia="Times New Roman" w:cs="Times New Roman"/>
          <w:szCs w:val="24"/>
          <w:lang w:eastAsia="ar-SA"/>
        </w:rPr>
      </w:pPr>
    </w:p>
    <w:p w:rsidR="00C760F3" w:rsidRPr="00C0266B" w:rsidRDefault="00C760F3" w:rsidP="00C760F3">
      <w:pPr>
        <w:suppressAutoHyphens/>
        <w:spacing w:after="0" w:line="320" w:lineRule="exact"/>
        <w:rPr>
          <w:rFonts w:eastAsia="Times New Roman" w:cs="Times New Roman"/>
          <w:szCs w:val="24"/>
          <w:lang w:eastAsia="ar-SA"/>
        </w:rPr>
      </w:pP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t>………………………………..</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p>
    <w:p w:rsidR="00C760F3" w:rsidRPr="00C0266B" w:rsidRDefault="00C760F3" w:rsidP="00C760F3">
      <w:pPr>
        <w:suppressAutoHyphens/>
        <w:spacing w:after="0" w:line="240" w:lineRule="auto"/>
        <w:jc w:val="both"/>
        <w:rPr>
          <w:rFonts w:eastAsia="Times New Roman" w:cs="Times New Roman"/>
          <w:i/>
          <w:sz w:val="20"/>
          <w:szCs w:val="20"/>
          <w:lang w:eastAsia="ar-SA"/>
        </w:rPr>
      </w:pPr>
      <w:r w:rsidRPr="00C0266B">
        <w:rPr>
          <w:rFonts w:eastAsia="Times New Roman" w:cs="Times New Roman"/>
          <w:i/>
          <w:sz w:val="20"/>
          <w:szCs w:val="20"/>
          <w:lang w:eastAsia="ar-SA"/>
        </w:rPr>
        <w:t>A nyilatkozatot akkor is be kell nyújtani, ha az ajánlatkérő az eljárásban nem írta elő a már ismert alvállalkozók megnevezését.</w:t>
      </w:r>
    </w:p>
    <w:p w:rsidR="00C760F3" w:rsidRPr="00C0266B" w:rsidRDefault="00C760F3" w:rsidP="00C760F3">
      <w:pPr>
        <w:suppressAutoHyphens/>
        <w:spacing w:after="0" w:line="240" w:lineRule="auto"/>
        <w:jc w:val="right"/>
        <w:rPr>
          <w:rFonts w:eastAsia="Times New Roman" w:cs="Times New Roman"/>
          <w:b/>
          <w:smallCaps/>
          <w:szCs w:val="24"/>
          <w:lang w:eastAsia="ar-SA"/>
        </w:rPr>
      </w:pPr>
      <w:r w:rsidRPr="00C0266B">
        <w:rPr>
          <w:rFonts w:eastAsia="Times New Roman" w:cs="Times New Roman"/>
          <w:szCs w:val="24"/>
          <w:lang w:eastAsia="ar-SA"/>
        </w:rPr>
        <w:br w:type="page"/>
      </w:r>
      <w:r w:rsidR="00065B10">
        <w:rPr>
          <w:rFonts w:eastAsia="Times New Roman" w:cs="Times New Roman"/>
          <w:b/>
          <w:smallCaps/>
          <w:szCs w:val="24"/>
          <w:lang w:eastAsia="ar-SA"/>
        </w:rPr>
        <w:lastRenderedPageBreak/>
        <w:t>6</w:t>
      </w:r>
      <w:r w:rsidRPr="00C0266B">
        <w:rPr>
          <w:rFonts w:eastAsia="Times New Roman" w:cs="Times New Roman"/>
          <w:b/>
          <w:smallCaps/>
          <w:szCs w:val="24"/>
          <w:lang w:eastAsia="ar-SA"/>
        </w:rPr>
        <w:t>.</w:t>
      </w:r>
      <w:r w:rsidRPr="00C0266B">
        <w:rPr>
          <w:rFonts w:eastAsia="Times New Roman" w:cs="Times New Roman"/>
          <w:szCs w:val="24"/>
          <w:lang w:eastAsia="ar-SA"/>
        </w:rPr>
        <w:t xml:space="preserve"> </w:t>
      </w:r>
      <w:r w:rsidRPr="00C0266B">
        <w:rPr>
          <w:rFonts w:eastAsia="Times New Roman" w:cs="Times New Roman"/>
          <w:b/>
          <w:smallCaps/>
          <w:szCs w:val="24"/>
          <w:lang w:eastAsia="ar-SA"/>
        </w:rPr>
        <w:t>számú melléklet</w:t>
      </w:r>
    </w:p>
    <w:p w:rsidR="00C760F3" w:rsidRPr="00C0266B" w:rsidRDefault="00C760F3" w:rsidP="00C760F3">
      <w:pPr>
        <w:keepNext/>
        <w:numPr>
          <w:ilvl w:val="3"/>
          <w:numId w:val="0"/>
        </w:numPr>
        <w:suppressAutoHyphens/>
        <w:spacing w:after="0" w:line="240" w:lineRule="auto"/>
        <w:jc w:val="center"/>
        <w:outlineLvl w:val="3"/>
        <w:rPr>
          <w:rFonts w:eastAsia="Times New Roman" w:cs="Times New Roman"/>
          <w:b/>
          <w:bCs/>
          <w:smallCaps/>
          <w:szCs w:val="24"/>
          <w:lang w:eastAsia="ar-SA"/>
        </w:rPr>
      </w:pP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 xml:space="preserve">A Kbt. 66. § (6) bekezdés szerinti </w:t>
      </w:r>
    </w:p>
    <w:p w:rsidR="00C760F3" w:rsidRPr="00C0266B" w:rsidRDefault="00C760F3" w:rsidP="00C760F3">
      <w:pPr>
        <w:keepNext/>
        <w:numPr>
          <w:ilvl w:val="3"/>
          <w:numId w:val="0"/>
        </w:numPr>
        <w:suppressAutoHyphens/>
        <w:spacing w:after="0" w:line="240" w:lineRule="auto"/>
        <w:ind w:left="840"/>
        <w:jc w:val="center"/>
        <w:outlineLvl w:val="3"/>
        <w:rPr>
          <w:rFonts w:eastAsia="Times New Roman" w:cs="Times New Roman"/>
          <w:b/>
          <w:bCs/>
          <w:smallCaps/>
          <w:szCs w:val="24"/>
          <w:lang w:eastAsia="ar-SA"/>
        </w:rPr>
      </w:pPr>
      <w:r w:rsidRPr="00C0266B">
        <w:rPr>
          <w:rFonts w:eastAsia="Times New Roman" w:cs="Times New Roman"/>
          <w:b/>
          <w:bCs/>
          <w:smallCaps/>
          <w:szCs w:val="24"/>
          <w:lang w:eastAsia="ar-SA"/>
        </w:rPr>
        <w:t>NYILATKOZAT*</w:t>
      </w:r>
    </w:p>
    <w:p w:rsidR="00C760F3" w:rsidRPr="00C0266B" w:rsidRDefault="00C760F3" w:rsidP="00C760F3">
      <w:pPr>
        <w:tabs>
          <w:tab w:val="left" w:pos="851"/>
        </w:tabs>
        <w:suppressAutoHyphens/>
        <w:spacing w:after="0" w:line="240" w:lineRule="auto"/>
        <w:ind w:left="567"/>
        <w:rPr>
          <w:rFonts w:eastAsia="Times New Roman" w:cs="Times New Roman"/>
          <w:szCs w:val="24"/>
          <w:lang w:eastAsia="ar-SA"/>
        </w:rPr>
      </w:pPr>
    </w:p>
    <w:p w:rsidR="00C760F3" w:rsidRPr="00C0266B" w:rsidRDefault="00C760F3" w:rsidP="00C760F3">
      <w:pPr>
        <w:tabs>
          <w:tab w:val="left" w:pos="851"/>
        </w:tabs>
        <w:suppressAutoHyphens/>
        <w:spacing w:after="0" w:line="240" w:lineRule="auto"/>
        <w:rPr>
          <w:rFonts w:eastAsia="Times New Roman" w:cs="Times New Roman"/>
          <w:szCs w:val="24"/>
          <w:lang w:eastAsia="ar-SA"/>
        </w:rPr>
      </w:pPr>
    </w:p>
    <w:p w:rsidR="00C760F3" w:rsidRPr="00C0266B" w:rsidRDefault="00C760F3" w:rsidP="00C760F3">
      <w:pPr>
        <w:suppressAutoHyphens/>
        <w:spacing w:after="0" w:line="240" w:lineRule="auto"/>
        <w:jc w:val="both"/>
        <w:rPr>
          <w:rFonts w:eastAsia="Times New Roman" w:cs="Times New Roman"/>
          <w:szCs w:val="24"/>
          <w:lang w:eastAsia="ar-SA"/>
        </w:rPr>
      </w:pPr>
      <w:proofErr w:type="gramStart"/>
      <w:r w:rsidRPr="00C0266B">
        <w:rPr>
          <w:rFonts w:eastAsia="Times New Roman" w:cs="Times New Roman"/>
          <w:szCs w:val="24"/>
          <w:lang w:eastAsia="ar-SA"/>
        </w:rPr>
        <w:t>Alulírott …</w:t>
      </w:r>
      <w:proofErr w:type="gramEnd"/>
      <w:r w:rsidRPr="00C0266B">
        <w:rPr>
          <w:rFonts w:eastAsia="Times New Roman" w:cs="Times New Roman"/>
          <w:szCs w:val="24"/>
          <w:lang w:eastAsia="ar-SA"/>
        </w:rPr>
        <w:t xml:space="preserve">………………………………………. (név), mint a …………………………… (cég) cégjegyzésre jogosult képviselője büntetőjogi felelősségem tudatában </w:t>
      </w:r>
    </w:p>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240" w:lineRule="auto"/>
        <w:jc w:val="center"/>
        <w:rPr>
          <w:rFonts w:eastAsia="Times New Roman" w:cs="Times New Roman"/>
          <w:szCs w:val="24"/>
          <w:lang w:eastAsia="ar-SA"/>
        </w:rPr>
      </w:pPr>
      <w:proofErr w:type="gramStart"/>
      <w:r w:rsidRPr="00C0266B">
        <w:rPr>
          <w:rFonts w:eastAsia="Times New Roman" w:cs="Times New Roman"/>
          <w:b/>
          <w:szCs w:val="24"/>
          <w:lang w:eastAsia="ar-SA"/>
        </w:rPr>
        <w:t>nyilatkozom</w:t>
      </w:r>
      <w:proofErr w:type="gramEnd"/>
      <w:r w:rsidRPr="00C0266B">
        <w:rPr>
          <w:rFonts w:eastAsia="Times New Roman" w:cs="Times New Roman"/>
          <w:szCs w:val="24"/>
          <w:lang w:eastAsia="ar-SA"/>
        </w:rPr>
        <w:t>, hogy</w:t>
      </w:r>
    </w:p>
    <w:p w:rsidR="00C760F3" w:rsidRPr="00C0266B" w:rsidRDefault="00C760F3" w:rsidP="00C760F3">
      <w:p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szCs w:val="24"/>
          <w:lang w:eastAsia="ar-SA"/>
        </w:rPr>
      </w:pPr>
      <w:r w:rsidRPr="00C0266B">
        <w:rPr>
          <w:rFonts w:eastAsia="Times New Roman" w:cs="Times New Roman"/>
          <w:szCs w:val="24"/>
          <w:lang w:eastAsia="ar-SA"/>
        </w:rPr>
        <w:t xml:space="preserve">A) </w:t>
      </w:r>
      <w:proofErr w:type="spellStart"/>
      <w:r w:rsidRPr="00C0266B">
        <w:rPr>
          <w:rFonts w:eastAsia="Times New Roman" w:cs="Times New Roman"/>
          <w:szCs w:val="24"/>
          <w:lang w:eastAsia="ar-SA"/>
        </w:rPr>
        <w:t>a</w:t>
      </w:r>
      <w:proofErr w:type="spellEnd"/>
      <w:r w:rsidRPr="00C0266B">
        <w:rPr>
          <w:rFonts w:eastAsia="Times New Roman" w:cs="Times New Roman"/>
          <w:szCs w:val="24"/>
          <w:lang w:eastAsia="ar-SA"/>
        </w:rPr>
        <w:t xml:space="preserve"> Kbt. 66. § (6) bekezdés a) pontja alapján a közbeszerzési eljárás alapján megkötendő szerződés teljesítéséhez az alábbi részbe kívánok alvállalkozót igénybe venni:</w:t>
      </w:r>
    </w:p>
    <w:p w:rsidR="00C760F3" w:rsidRPr="00C0266B" w:rsidRDefault="00C760F3" w:rsidP="00C760F3">
      <w:pPr>
        <w:numPr>
          <w:ilvl w:val="0"/>
          <w:numId w:val="22"/>
        </w:num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numPr>
          <w:ilvl w:val="0"/>
          <w:numId w:val="22"/>
        </w:num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numPr>
          <w:ilvl w:val="0"/>
          <w:numId w:val="22"/>
        </w:numPr>
        <w:suppressAutoHyphens/>
        <w:autoSpaceDE w:val="0"/>
        <w:autoSpaceDN w:val="0"/>
        <w:adjustRightInd w:val="0"/>
        <w:spacing w:after="0" w:line="240" w:lineRule="auto"/>
        <w:jc w:val="both"/>
        <w:rPr>
          <w:rFonts w:eastAsia="Times New Roman" w:cs="Times New Roman"/>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roofErr w:type="gramStart"/>
      <w:r w:rsidRPr="00C0266B">
        <w:rPr>
          <w:rFonts w:eastAsia="Times New Roman" w:cs="Times New Roman"/>
          <w:i/>
          <w:szCs w:val="24"/>
          <w:lang w:eastAsia="ar-SA"/>
        </w:rPr>
        <w:t>vagy</w:t>
      </w:r>
      <w:proofErr w:type="gramEnd"/>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r w:rsidRPr="00C0266B">
        <w:rPr>
          <w:rFonts w:eastAsia="Times New Roman" w:cs="Times New Roman"/>
          <w:szCs w:val="24"/>
          <w:lang w:eastAsia="ar-SA"/>
        </w:rPr>
        <w:t>B) a Kbt. 66. § (6) bekezdés a) pontja alapján a közbeszerzési eljárás alapján megkötendő szerződés teljesítéséhez nem kívánok igénybe venni alvállalkozót.</w:t>
      </w:r>
    </w:p>
    <w:p w:rsidR="00C760F3" w:rsidRPr="00C0266B" w:rsidRDefault="00C760F3" w:rsidP="00C760F3">
      <w:pPr>
        <w:pBdr>
          <w:bottom w:val="single" w:sz="12" w:space="1" w:color="auto"/>
        </w:pBdr>
        <w:suppressAutoHyphens/>
        <w:spacing w:after="0" w:line="240" w:lineRule="auto"/>
        <w:rPr>
          <w:rFonts w:eastAsia="Times New Roman" w:cs="Times New Roman"/>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p>
    <w:p w:rsidR="00C760F3" w:rsidRPr="00C0266B" w:rsidRDefault="00C760F3" w:rsidP="00C760F3">
      <w:pPr>
        <w:suppressAutoHyphens/>
        <w:autoSpaceDE w:val="0"/>
        <w:autoSpaceDN w:val="0"/>
        <w:adjustRightInd w:val="0"/>
        <w:spacing w:after="0" w:line="240" w:lineRule="auto"/>
        <w:jc w:val="both"/>
        <w:rPr>
          <w:rFonts w:eastAsia="Times New Roman" w:cs="Times New Roman"/>
          <w:i/>
          <w:szCs w:val="24"/>
          <w:lang w:eastAsia="ar-SA"/>
        </w:rPr>
      </w:pPr>
      <w:r w:rsidRPr="00C0266B">
        <w:rPr>
          <w:rFonts w:eastAsia="Times New Roman" w:cs="Times New Roman"/>
          <w:szCs w:val="24"/>
          <w:lang w:eastAsia="ar-SA"/>
        </w:rPr>
        <w:t xml:space="preserve">C) A Kbt. 66. § (6) bekezdés b) pontja alapján nyilatkozom, hogy a 66. § (6) bekezdés a) pontjában megjelölt részek tekintetében az alábbi – az ajánlat benyújtásakor már ismert - </w:t>
      </w:r>
      <w:proofErr w:type="gramStart"/>
      <w:r w:rsidRPr="00C0266B">
        <w:rPr>
          <w:rFonts w:eastAsia="Times New Roman" w:cs="Times New Roman"/>
          <w:szCs w:val="24"/>
          <w:lang w:eastAsia="ar-SA"/>
        </w:rPr>
        <w:t>alvállalkozó(</w:t>
      </w:r>
      <w:proofErr w:type="spellStart"/>
      <w:proofErr w:type="gramEnd"/>
      <w:r w:rsidRPr="00C0266B">
        <w:rPr>
          <w:rFonts w:eastAsia="Times New Roman" w:cs="Times New Roman"/>
          <w:szCs w:val="24"/>
          <w:lang w:eastAsia="ar-SA"/>
        </w:rPr>
        <w:t>ka</w:t>
      </w:r>
      <w:proofErr w:type="spellEnd"/>
      <w:r w:rsidRPr="00C0266B">
        <w:rPr>
          <w:rFonts w:eastAsia="Times New Roman" w:cs="Times New Roman"/>
          <w:szCs w:val="24"/>
          <w:lang w:eastAsia="ar-SA"/>
        </w:rPr>
        <w:t>)t veszem igénybe:</w:t>
      </w:r>
    </w:p>
    <w:p w:rsidR="00C760F3" w:rsidRPr="00C0266B" w:rsidRDefault="00C760F3" w:rsidP="00C760F3">
      <w:pPr>
        <w:suppressAutoHyphens/>
        <w:spacing w:after="0" w:line="240" w:lineRule="auto"/>
        <w:jc w:val="both"/>
        <w:rPr>
          <w:rFonts w:eastAsia="Times New Roman" w:cs="Times New Roman"/>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5258"/>
      </w:tblGrid>
      <w:tr w:rsidR="00C0266B"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r w:rsidRPr="00C0266B">
              <w:rPr>
                <w:rFonts w:eastAsia="Times New Roman" w:cs="Times New Roman"/>
                <w:szCs w:val="24"/>
                <w:lang w:eastAsia="ar-SA"/>
              </w:rPr>
              <w:t>A Kbt. 66. § (6) bekezdés a) pontjában megjelölt rész</w:t>
            </w: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r w:rsidRPr="00C0266B">
              <w:rPr>
                <w:rFonts w:eastAsia="Times New Roman" w:cs="Times New Roman"/>
                <w:szCs w:val="24"/>
                <w:lang w:eastAsia="ar-SA"/>
              </w:rPr>
              <w:t>Alvállalkozó neve, címe</w:t>
            </w:r>
          </w:p>
        </w:tc>
      </w:tr>
      <w:tr w:rsidR="00C0266B"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r>
      <w:tr w:rsidR="00C0266B"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r>
      <w:tr w:rsidR="00C760F3" w:rsidRPr="00C0266B" w:rsidTr="00995756">
        <w:tc>
          <w:tcPr>
            <w:tcW w:w="2099"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c>
          <w:tcPr>
            <w:tcW w:w="2901" w:type="pct"/>
            <w:shd w:val="clear" w:color="auto" w:fill="auto"/>
            <w:vAlign w:val="center"/>
          </w:tcPr>
          <w:p w:rsidR="00C760F3" w:rsidRPr="00C0266B" w:rsidRDefault="00C760F3" w:rsidP="00C760F3">
            <w:pPr>
              <w:suppressAutoHyphens/>
              <w:spacing w:after="0" w:line="240" w:lineRule="auto"/>
              <w:jc w:val="center"/>
              <w:rPr>
                <w:rFonts w:eastAsia="Times New Roman" w:cs="Times New Roman"/>
                <w:szCs w:val="24"/>
                <w:lang w:eastAsia="ar-SA"/>
              </w:rPr>
            </w:pPr>
          </w:p>
        </w:tc>
      </w:tr>
    </w:tbl>
    <w:p w:rsidR="00C760F3" w:rsidRPr="00C0266B" w:rsidRDefault="00C760F3" w:rsidP="00C760F3">
      <w:pPr>
        <w:suppressAutoHyphens/>
        <w:spacing w:after="0" w:line="240" w:lineRule="auto"/>
        <w:jc w:val="both"/>
        <w:rPr>
          <w:rFonts w:eastAsia="Times New Roman" w:cs="Times New Roman"/>
          <w:szCs w:val="24"/>
          <w:lang w:eastAsia="ar-SA"/>
        </w:rPr>
      </w:pPr>
    </w:p>
    <w:p w:rsidR="00C760F3" w:rsidRPr="00C0266B" w:rsidRDefault="00C760F3" w:rsidP="00C760F3">
      <w:pPr>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Kelt</w:t>
      </w:r>
      <w:proofErr w:type="gramStart"/>
      <w:r w:rsidRPr="00C0266B">
        <w:rPr>
          <w:rFonts w:eastAsia="Times New Roman" w:cs="Times New Roman"/>
          <w:szCs w:val="24"/>
          <w:lang w:eastAsia="ar-SA"/>
        </w:rPr>
        <w:t>, …</w:t>
      </w:r>
      <w:proofErr w:type="gramEnd"/>
      <w:r w:rsidRPr="00C0266B">
        <w:rPr>
          <w:rFonts w:eastAsia="Times New Roman" w:cs="Times New Roman"/>
          <w:szCs w:val="24"/>
          <w:lang w:eastAsia="ar-SA"/>
        </w:rPr>
        <w:t>……………………………</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t>………………………………..</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ab/>
      </w:r>
      <w:proofErr w:type="gramStart"/>
      <w:r w:rsidRPr="00C0266B">
        <w:rPr>
          <w:rFonts w:eastAsia="Times New Roman" w:cs="Times New Roman"/>
          <w:szCs w:val="24"/>
          <w:lang w:eastAsia="ar-SA"/>
        </w:rPr>
        <w:t>cégszerű</w:t>
      </w:r>
      <w:proofErr w:type="gramEnd"/>
      <w:r w:rsidRPr="00C0266B">
        <w:rPr>
          <w:rFonts w:eastAsia="Times New Roman" w:cs="Times New Roman"/>
          <w:szCs w:val="24"/>
          <w:lang w:eastAsia="ar-SA"/>
        </w:rPr>
        <w:t xml:space="preserve"> aláírás</w:t>
      </w:r>
    </w:p>
    <w:p w:rsidR="00C760F3" w:rsidRPr="00C0266B" w:rsidRDefault="00C760F3" w:rsidP="00C760F3">
      <w:pPr>
        <w:tabs>
          <w:tab w:val="center" w:pos="7380"/>
        </w:tabs>
        <w:suppressAutoHyphens/>
        <w:spacing w:after="0" w:line="320" w:lineRule="exact"/>
        <w:rPr>
          <w:rFonts w:eastAsia="Times New Roman" w:cs="Times New Roman"/>
          <w:szCs w:val="24"/>
          <w:lang w:eastAsia="ar-SA"/>
        </w:rPr>
      </w:pPr>
    </w:p>
    <w:p w:rsidR="00C760F3" w:rsidRPr="00C0266B" w:rsidRDefault="00C760F3" w:rsidP="00C760F3">
      <w:pPr>
        <w:tabs>
          <w:tab w:val="center" w:pos="7380"/>
        </w:tabs>
        <w:suppressAutoHyphens/>
        <w:spacing w:after="0" w:line="240" w:lineRule="auto"/>
        <w:jc w:val="both"/>
        <w:rPr>
          <w:rFonts w:eastAsia="Times New Roman" w:cs="Times New Roman"/>
          <w:i/>
          <w:sz w:val="22"/>
          <w:lang w:eastAsia="ar-SA"/>
        </w:rPr>
      </w:pPr>
      <w:r w:rsidRPr="00C0266B">
        <w:rPr>
          <w:rFonts w:eastAsia="Times New Roman" w:cs="Times New Roman"/>
          <w:i/>
          <w:sz w:val="22"/>
          <w:lang w:eastAsia="ar-SA"/>
        </w:rPr>
        <w:t>* Minden esetben az ajánlattevő esetében igaz kijelentés aláhúzandó, illetve értelemszerűen kitöltendő.</w:t>
      </w:r>
    </w:p>
    <w:p w:rsidR="00C760F3" w:rsidRPr="00C0266B" w:rsidRDefault="00C760F3" w:rsidP="00C760F3">
      <w:pPr>
        <w:suppressAutoHyphens/>
        <w:spacing w:after="0" w:line="320" w:lineRule="exact"/>
        <w:rPr>
          <w:rFonts w:eastAsia="Times New Roman" w:cs="Times New Roman"/>
          <w:szCs w:val="24"/>
          <w:lang w:eastAsia="ar-SA"/>
        </w:rPr>
      </w:pPr>
      <w:r w:rsidRPr="00C0266B">
        <w:rPr>
          <w:rFonts w:eastAsia="Times New Roman" w:cs="Times New Roman"/>
          <w:szCs w:val="24"/>
          <w:lang w:eastAsia="ar-SA"/>
        </w:rPr>
        <w:t xml:space="preserve"> </w:t>
      </w:r>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C760F3" w:rsidRPr="00C0266B" w:rsidRDefault="00C760F3" w:rsidP="0079290F">
      <w:pPr>
        <w:jc w:val="both"/>
        <w:rPr>
          <w:rFonts w:cs="Times New Roman"/>
        </w:rPr>
      </w:pPr>
    </w:p>
    <w:p w:rsidR="001A2AB5" w:rsidRPr="00C0266B" w:rsidRDefault="001A2AB5" w:rsidP="0079290F">
      <w:pPr>
        <w:jc w:val="both"/>
        <w:rPr>
          <w:rFonts w:cs="Times New Roman"/>
        </w:rPr>
      </w:pPr>
    </w:p>
    <w:p w:rsidR="001A2AB5" w:rsidRDefault="001A2AB5" w:rsidP="0079290F">
      <w:pPr>
        <w:jc w:val="both"/>
        <w:rPr>
          <w:rFonts w:cs="Times New Roman"/>
        </w:rPr>
      </w:pPr>
    </w:p>
    <w:p w:rsidR="008E7D77" w:rsidRDefault="008E7D77" w:rsidP="0079290F">
      <w:pPr>
        <w:jc w:val="both"/>
        <w:rPr>
          <w:rFonts w:cs="Times New Roman"/>
        </w:rPr>
      </w:pPr>
    </w:p>
    <w:p w:rsidR="008E7D77" w:rsidRPr="002640CA" w:rsidRDefault="00065B10" w:rsidP="00065B10">
      <w:pPr>
        <w:suppressAutoHyphens/>
        <w:spacing w:line="240" w:lineRule="auto"/>
        <w:ind w:left="4248" w:firstLine="708"/>
        <w:jc w:val="center"/>
        <w:rPr>
          <w:rFonts w:cs="Times New Roman"/>
          <w:b/>
          <w:bCs/>
          <w:iCs/>
          <w:szCs w:val="24"/>
        </w:rPr>
      </w:pPr>
      <w:r>
        <w:rPr>
          <w:rFonts w:eastAsia="Times New Roman" w:cs="Times New Roman"/>
          <w:b/>
          <w:smallCaps/>
          <w:szCs w:val="24"/>
          <w:lang w:eastAsia="ar-SA"/>
        </w:rPr>
        <w:t>7</w:t>
      </w:r>
      <w:proofErr w:type="gramStart"/>
      <w:r>
        <w:rPr>
          <w:rFonts w:eastAsia="Times New Roman" w:cs="Times New Roman"/>
          <w:b/>
          <w:smallCaps/>
          <w:szCs w:val="24"/>
          <w:lang w:eastAsia="ar-SA"/>
        </w:rPr>
        <w:t xml:space="preserve">.     </w:t>
      </w:r>
      <w:r w:rsidR="008E7D77" w:rsidRPr="002640CA">
        <w:rPr>
          <w:rFonts w:eastAsia="Times New Roman" w:cs="Times New Roman"/>
          <w:b/>
          <w:smallCaps/>
          <w:szCs w:val="24"/>
          <w:lang w:eastAsia="ar-SA"/>
        </w:rPr>
        <w:t>számú</w:t>
      </w:r>
      <w:proofErr w:type="gramEnd"/>
      <w:r w:rsidR="008E7D77" w:rsidRPr="002640CA">
        <w:rPr>
          <w:rFonts w:eastAsia="Times New Roman" w:cs="Times New Roman"/>
          <w:b/>
          <w:smallCaps/>
          <w:szCs w:val="24"/>
          <w:lang w:eastAsia="ar-SA"/>
        </w:rPr>
        <w:t xml:space="preserve"> melléklet</w:t>
      </w:r>
    </w:p>
    <w:p w:rsidR="008E7D77" w:rsidRDefault="008E7D77" w:rsidP="008E7D77">
      <w:pPr>
        <w:jc w:val="both"/>
        <w:rPr>
          <w:rFonts w:cs="Times New Roman"/>
        </w:rPr>
      </w:pPr>
    </w:p>
    <w:p w:rsidR="008E7D77" w:rsidRPr="001B18D4" w:rsidRDefault="008E7D77" w:rsidP="008E7D77">
      <w:pPr>
        <w:pStyle w:val="Cm"/>
        <w:rPr>
          <w:rFonts w:ascii="Times New Roman" w:hAnsi="Times New Roman"/>
          <w:sz w:val="24"/>
          <w:szCs w:val="24"/>
        </w:rPr>
      </w:pPr>
      <w:r w:rsidRPr="001B18D4">
        <w:rPr>
          <w:rFonts w:ascii="Times New Roman" w:hAnsi="Times New Roman"/>
          <w:sz w:val="24"/>
          <w:szCs w:val="24"/>
        </w:rPr>
        <w:t>NYILATKOZAT</w:t>
      </w:r>
    </w:p>
    <w:p w:rsidR="008E7D77" w:rsidRPr="001B18D4" w:rsidRDefault="008E7D77" w:rsidP="008E7D77">
      <w:pPr>
        <w:jc w:val="center"/>
        <w:rPr>
          <w:rFonts w:cs="Times New Roman"/>
        </w:rPr>
      </w:pPr>
      <w:proofErr w:type="gramStart"/>
      <w:r w:rsidRPr="001B18D4">
        <w:rPr>
          <w:rFonts w:cs="Times New Roman"/>
        </w:rPr>
        <w:t>a</w:t>
      </w:r>
      <w:proofErr w:type="gramEnd"/>
      <w:r w:rsidRPr="001B18D4">
        <w:rPr>
          <w:rFonts w:cs="Times New Roman"/>
        </w:rPr>
        <w:t xml:space="preserve"> Kbt. 25. § (3) és (4) bekezdései szerinti összeférhetetlenségről</w:t>
      </w:r>
    </w:p>
    <w:p w:rsidR="008E7D77" w:rsidRPr="001B18D4" w:rsidRDefault="008E7D77" w:rsidP="008E7D77">
      <w:pPr>
        <w:rPr>
          <w:rFonts w:cs="Times New Roman"/>
        </w:rPr>
      </w:pPr>
    </w:p>
    <w:p w:rsidR="008E7D77" w:rsidRPr="001B18D4" w:rsidRDefault="008E7D77" w:rsidP="008E7D77">
      <w:pPr>
        <w:spacing w:after="120"/>
        <w:jc w:val="both"/>
        <w:rPr>
          <w:rFonts w:cs="Times New Roman"/>
        </w:rPr>
      </w:pPr>
    </w:p>
    <w:p w:rsidR="008E7D77" w:rsidRPr="001B18D4" w:rsidRDefault="008E7D77" w:rsidP="008E7D77">
      <w:pPr>
        <w:spacing w:after="120"/>
        <w:jc w:val="both"/>
        <w:rPr>
          <w:rFonts w:cs="Times New Roman"/>
        </w:rPr>
      </w:pPr>
      <w:proofErr w:type="gramStart"/>
      <w:r w:rsidRPr="001B18D4">
        <w:rPr>
          <w:rFonts w:cs="Times New Roman"/>
        </w:rPr>
        <w:t>Alulírott …</w:t>
      </w:r>
      <w:proofErr w:type="gramEnd"/>
      <w:r w:rsidRPr="001B18D4">
        <w:rPr>
          <w:rFonts w:cs="Times New Roman"/>
        </w:rPr>
        <w:t xml:space="preserve">…………………… (név), mint a(z) ……………………………… (ajánlattevő neve és székhelye) ajánlattevő cégjegyzésre jogosult képviselője </w:t>
      </w:r>
      <w:r w:rsidRPr="001B18D4">
        <w:rPr>
          <w:rFonts w:cs="Times New Roman"/>
          <w:i/>
          <w:color w:val="000000"/>
        </w:rPr>
        <w:t>„</w:t>
      </w:r>
      <w:r>
        <w:rPr>
          <w:rFonts w:cs="Times New Roman"/>
          <w:bCs/>
          <w:i/>
        </w:rPr>
        <w:t>…………………………………………….</w:t>
      </w:r>
      <w:r w:rsidRPr="001B18D4">
        <w:rPr>
          <w:rFonts w:cs="Times New Roman"/>
          <w:i/>
        </w:rPr>
        <w:t>”</w:t>
      </w:r>
      <w:r w:rsidRPr="001B18D4">
        <w:rPr>
          <w:rFonts w:cs="Times New Roman"/>
        </w:rPr>
        <w:t xml:space="preserve"> tárgyú közbeszerzési eljárásban</w:t>
      </w:r>
    </w:p>
    <w:p w:rsidR="008E7D77" w:rsidRPr="001B18D4" w:rsidRDefault="008E7D77" w:rsidP="008E7D77">
      <w:pPr>
        <w:spacing w:after="120"/>
        <w:jc w:val="center"/>
        <w:rPr>
          <w:rFonts w:cs="Times New Roman"/>
          <w:b/>
          <w:spacing w:val="20"/>
        </w:rPr>
      </w:pPr>
    </w:p>
    <w:p w:rsidR="008E7D77" w:rsidRPr="001B18D4" w:rsidRDefault="008E7D77" w:rsidP="008E7D77">
      <w:pPr>
        <w:spacing w:after="120"/>
        <w:jc w:val="center"/>
        <w:rPr>
          <w:rFonts w:cs="Times New Roman"/>
        </w:rPr>
      </w:pPr>
      <w:proofErr w:type="gramStart"/>
      <w:r w:rsidRPr="001B18D4">
        <w:rPr>
          <w:rFonts w:cs="Times New Roman"/>
          <w:b/>
          <w:spacing w:val="20"/>
        </w:rPr>
        <w:t>nyilatkozom</w:t>
      </w:r>
      <w:proofErr w:type="gramEnd"/>
      <w:r w:rsidRPr="001B18D4">
        <w:rPr>
          <w:rFonts w:cs="Times New Roman"/>
          <w:b/>
          <w:spacing w:val="20"/>
        </w:rPr>
        <w:t>,</w:t>
      </w:r>
    </w:p>
    <w:p w:rsidR="008E7D77" w:rsidRPr="001B18D4" w:rsidRDefault="008E7D77" w:rsidP="008E7D77">
      <w:pPr>
        <w:spacing w:after="120"/>
        <w:jc w:val="both"/>
        <w:rPr>
          <w:rFonts w:cs="Times New Roman"/>
        </w:rPr>
      </w:pPr>
    </w:p>
    <w:p w:rsidR="008E7D77" w:rsidRPr="001B18D4" w:rsidRDefault="008E7D77" w:rsidP="008E7D77">
      <w:pPr>
        <w:spacing w:after="120"/>
        <w:jc w:val="both"/>
        <w:rPr>
          <w:rFonts w:cs="Times New Roman"/>
        </w:rPr>
      </w:pPr>
      <w:proofErr w:type="gramStart"/>
      <w:r w:rsidRPr="001B18D4">
        <w:rPr>
          <w:rFonts w:cs="Times New Roman"/>
        </w:rPr>
        <w:t>hogy</w:t>
      </w:r>
      <w:proofErr w:type="gramEnd"/>
      <w:r w:rsidRPr="001B18D4">
        <w:rPr>
          <w:rFonts w:cs="Times New Roman"/>
        </w:rPr>
        <w:t xml:space="preserve"> nem áll fenn velünk szemben a Kbt. 25.§ (3) és (4) bekezdései szerinti összeférhetetlenségi okok, továbbá a szerződés teljesítéséhez nem veszünk igénybe ezen összeférhetetlenségi okok hatálya alá eső alvállalkozót, valamint amennyiben alkalmasságunk igazolására más szervezetet is igénybe veszünk, az nem tartozik ezen összeférhetetlenségi okok hatálya alá.</w:t>
      </w:r>
    </w:p>
    <w:p w:rsidR="008E7D77" w:rsidRPr="001B18D4" w:rsidRDefault="008E7D77" w:rsidP="008E7D77">
      <w:pPr>
        <w:pStyle w:val="Szvegtrzs"/>
        <w:ind w:right="-70"/>
        <w:rPr>
          <w:rFonts w:cs="Times New Roman"/>
          <w:szCs w:val="24"/>
        </w:rPr>
      </w:pPr>
    </w:p>
    <w:p w:rsidR="008E7D77" w:rsidRPr="00F940B8" w:rsidRDefault="008E7D77" w:rsidP="008E7D77">
      <w:pPr>
        <w:tabs>
          <w:tab w:val="center" w:pos="6521"/>
        </w:tabs>
        <w:spacing w:before="120" w:after="120" w:line="240" w:lineRule="auto"/>
        <w:jc w:val="both"/>
        <w:rPr>
          <w:rFonts w:eastAsia="Times New Roman" w:cs="Times New Roman"/>
          <w:bCs/>
          <w:szCs w:val="24"/>
          <w:lang w:eastAsia="hu-HU"/>
        </w:rPr>
      </w:pPr>
      <w:r w:rsidRPr="00F940B8">
        <w:rPr>
          <w:rFonts w:eastAsia="Times New Roman" w:cs="Times New Roman"/>
          <w:bCs/>
          <w:szCs w:val="24"/>
          <w:lang w:eastAsia="hu-HU"/>
        </w:rPr>
        <w:t>Keltezés (helység, év, hónap, nap)</w:t>
      </w:r>
    </w:p>
    <w:p w:rsidR="008E7D77" w:rsidRPr="001B18D4" w:rsidRDefault="008E7D77" w:rsidP="008E7D77">
      <w:pPr>
        <w:pStyle w:val="Szvegtrzs"/>
        <w:ind w:right="-70"/>
        <w:rPr>
          <w:rFonts w:cs="Times New Roman"/>
          <w:szCs w:val="24"/>
        </w:rPr>
      </w:pPr>
    </w:p>
    <w:p w:rsidR="008E7D77" w:rsidRPr="001B18D4" w:rsidRDefault="008E7D77" w:rsidP="008E7D77">
      <w:pPr>
        <w:pStyle w:val="Szvegtrzs"/>
        <w:ind w:right="-70"/>
        <w:rPr>
          <w:rFonts w:cs="Times New Roman"/>
          <w:szCs w:val="24"/>
        </w:rPr>
      </w:pPr>
    </w:p>
    <w:p w:rsidR="008E7D77" w:rsidRPr="001B18D4" w:rsidRDefault="008E7D77" w:rsidP="008E7D77">
      <w:pPr>
        <w:pStyle w:val="Szvegtrzs"/>
        <w:ind w:right="-70"/>
        <w:jc w:val="center"/>
        <w:rPr>
          <w:rFonts w:cs="Times New Roman"/>
          <w:b/>
          <w:szCs w:val="24"/>
        </w:rPr>
      </w:pPr>
      <w:r w:rsidRPr="001B18D4">
        <w:rPr>
          <w:rFonts w:cs="Times New Roman"/>
          <w:szCs w:val="24"/>
        </w:rPr>
        <w:tab/>
      </w:r>
      <w:r w:rsidRPr="001B18D4">
        <w:rPr>
          <w:rFonts w:cs="Times New Roman"/>
          <w:szCs w:val="24"/>
        </w:rPr>
        <w:tab/>
      </w:r>
      <w:r w:rsidRPr="001B18D4">
        <w:rPr>
          <w:rFonts w:cs="Times New Roman"/>
          <w:szCs w:val="24"/>
        </w:rPr>
        <w:tab/>
      </w:r>
      <w:r w:rsidRPr="001B18D4">
        <w:rPr>
          <w:rFonts w:cs="Times New Roman"/>
          <w:szCs w:val="24"/>
        </w:rPr>
        <w:tab/>
      </w:r>
      <w:r w:rsidRPr="001B18D4">
        <w:rPr>
          <w:rFonts w:cs="Times New Roman"/>
          <w:szCs w:val="24"/>
        </w:rPr>
        <w:tab/>
      </w:r>
      <w:r w:rsidRPr="001B18D4">
        <w:rPr>
          <w:rFonts w:cs="Times New Roman"/>
          <w:szCs w:val="24"/>
        </w:rPr>
        <w:tab/>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E7D77" w:rsidRPr="001B18D4" w:rsidTr="00235FFC">
        <w:tc>
          <w:tcPr>
            <w:tcW w:w="4819" w:type="dxa"/>
          </w:tcPr>
          <w:p w:rsidR="008E7D77" w:rsidRPr="001B18D4" w:rsidRDefault="008E7D77" w:rsidP="00235FFC">
            <w:pPr>
              <w:spacing w:line="240" w:lineRule="exact"/>
              <w:jc w:val="center"/>
              <w:rPr>
                <w:rFonts w:cs="Times New Roman"/>
              </w:rPr>
            </w:pPr>
            <w:r w:rsidRPr="001B18D4">
              <w:rPr>
                <w:rFonts w:cs="Times New Roman"/>
              </w:rPr>
              <w:t>………………………………</w:t>
            </w:r>
          </w:p>
        </w:tc>
      </w:tr>
      <w:tr w:rsidR="008E7D77" w:rsidRPr="001B18D4" w:rsidTr="00235FFC">
        <w:tc>
          <w:tcPr>
            <w:tcW w:w="4819" w:type="dxa"/>
          </w:tcPr>
          <w:p w:rsidR="008E7D77" w:rsidRPr="001B18D4" w:rsidRDefault="008E7D77" w:rsidP="00235FFC">
            <w:pPr>
              <w:spacing w:line="240" w:lineRule="exact"/>
              <w:jc w:val="center"/>
              <w:rPr>
                <w:rFonts w:cs="Times New Roman"/>
              </w:rPr>
            </w:pPr>
            <w:r w:rsidRPr="001B18D4">
              <w:rPr>
                <w:rFonts w:cs="Times New Roman"/>
              </w:rPr>
              <w:t>cégszerű aláírás</w:t>
            </w:r>
          </w:p>
        </w:tc>
      </w:tr>
    </w:tbl>
    <w:p w:rsidR="008E7D77" w:rsidRPr="001B18D4" w:rsidRDefault="008E7D77" w:rsidP="008E7D77">
      <w:pPr>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Default="008E7D77" w:rsidP="008E7D77">
      <w:pPr>
        <w:jc w:val="both"/>
        <w:rPr>
          <w:rFonts w:cs="Times New Roman"/>
        </w:rPr>
      </w:pPr>
    </w:p>
    <w:p w:rsidR="008E7D77" w:rsidRPr="002640CA" w:rsidRDefault="00065B10" w:rsidP="008E7D77">
      <w:pPr>
        <w:suppressAutoHyphens/>
        <w:spacing w:line="240" w:lineRule="auto"/>
        <w:jc w:val="right"/>
        <w:rPr>
          <w:rFonts w:cs="Times New Roman"/>
          <w:b/>
          <w:bCs/>
          <w:iCs/>
          <w:szCs w:val="24"/>
        </w:rPr>
      </w:pPr>
      <w:r>
        <w:rPr>
          <w:rFonts w:eastAsia="Times New Roman" w:cs="Times New Roman"/>
          <w:b/>
          <w:smallCaps/>
          <w:szCs w:val="24"/>
          <w:lang w:eastAsia="ar-SA"/>
        </w:rPr>
        <w:t xml:space="preserve">8. </w:t>
      </w:r>
      <w:r w:rsidR="008E7D77" w:rsidRPr="002640CA">
        <w:rPr>
          <w:rFonts w:eastAsia="Times New Roman" w:cs="Times New Roman"/>
          <w:b/>
          <w:smallCaps/>
          <w:szCs w:val="24"/>
          <w:lang w:eastAsia="ar-SA"/>
        </w:rPr>
        <w:t>számú melléklet</w:t>
      </w:r>
    </w:p>
    <w:p w:rsidR="008E7D77" w:rsidRDefault="008E7D77" w:rsidP="008E7D77">
      <w:pPr>
        <w:jc w:val="center"/>
        <w:rPr>
          <w:b/>
        </w:rPr>
      </w:pPr>
    </w:p>
    <w:p w:rsidR="008E7D77" w:rsidRPr="000274CD" w:rsidRDefault="008E7D77" w:rsidP="008E7D77">
      <w:pPr>
        <w:jc w:val="center"/>
        <w:rPr>
          <w:b/>
        </w:rPr>
      </w:pPr>
      <w:r w:rsidRPr="000274CD">
        <w:rPr>
          <w:b/>
        </w:rPr>
        <w:t>NYILATKOZAT</w:t>
      </w:r>
    </w:p>
    <w:p w:rsidR="008E7D77" w:rsidRPr="000274CD" w:rsidRDefault="008E7D77" w:rsidP="008E7D77">
      <w:pPr>
        <w:jc w:val="center"/>
        <w:rPr>
          <w:b/>
        </w:rPr>
      </w:pPr>
      <w:proofErr w:type="gramStart"/>
      <w:r w:rsidRPr="000274CD">
        <w:rPr>
          <w:b/>
        </w:rPr>
        <w:t>az</w:t>
      </w:r>
      <w:proofErr w:type="gramEnd"/>
      <w:r w:rsidRPr="000274CD">
        <w:rPr>
          <w:b/>
        </w:rPr>
        <w:t xml:space="preserve"> elektronikus formátumban benyújtott ajánlatról</w:t>
      </w:r>
    </w:p>
    <w:p w:rsidR="008E7D77" w:rsidRPr="001B18D4" w:rsidRDefault="008E7D77" w:rsidP="008E7D77">
      <w:pPr>
        <w:tabs>
          <w:tab w:val="left" w:pos="0"/>
        </w:tabs>
        <w:jc w:val="both"/>
        <w:rPr>
          <w:rFonts w:eastAsia="Lucida Sans Unicode"/>
          <w:bCs/>
        </w:rPr>
      </w:pPr>
    </w:p>
    <w:p w:rsidR="008E7D77" w:rsidRPr="001B18D4" w:rsidRDefault="008E7D77" w:rsidP="008E7D77">
      <w:pPr>
        <w:tabs>
          <w:tab w:val="left" w:pos="0"/>
        </w:tabs>
        <w:jc w:val="both"/>
        <w:rPr>
          <w:rFonts w:eastAsia="Lucida Sans Unicode"/>
          <w:bCs/>
        </w:rPr>
      </w:pPr>
    </w:p>
    <w:p w:rsidR="008E7D77" w:rsidRPr="001B18D4" w:rsidRDefault="008E7D77" w:rsidP="008E7D77">
      <w:pPr>
        <w:spacing w:before="120" w:line="300" w:lineRule="exact"/>
        <w:ind w:firstLine="16"/>
        <w:jc w:val="both"/>
      </w:pPr>
      <w:proofErr w:type="gramStart"/>
      <w:r w:rsidRPr="001B18D4">
        <w:t>Alulírott …</w:t>
      </w:r>
      <w:proofErr w:type="gramEnd"/>
      <w:r w:rsidRPr="001B18D4">
        <w:t xml:space="preserve">…………………… (név), mint a(z) ……………………………… (ajánlattevő neve és székhelye) ajánlattevő cégjegyzésre jogosult képviselője </w:t>
      </w:r>
      <w:r w:rsidRPr="001B18D4">
        <w:rPr>
          <w:i/>
        </w:rPr>
        <w:t>„</w:t>
      </w:r>
      <w:r>
        <w:rPr>
          <w:bCs/>
          <w:i/>
        </w:rPr>
        <w:t>…………………………………………….</w:t>
      </w:r>
      <w:r w:rsidRPr="001B18D4">
        <w:rPr>
          <w:i/>
        </w:rPr>
        <w:t>”</w:t>
      </w:r>
      <w:r w:rsidRPr="001B18D4">
        <w:t xml:space="preserve"> tárgyú közbeszerzési eljárásban</w:t>
      </w:r>
    </w:p>
    <w:p w:rsidR="008E7D77" w:rsidRPr="001B18D4" w:rsidRDefault="008E7D77" w:rsidP="008E7D77">
      <w:pPr>
        <w:spacing w:before="120" w:line="300" w:lineRule="exact"/>
        <w:ind w:firstLine="16"/>
        <w:jc w:val="center"/>
        <w:rPr>
          <w:b/>
          <w:spacing w:val="20"/>
        </w:rPr>
      </w:pPr>
    </w:p>
    <w:p w:rsidR="008E7D77" w:rsidRPr="001B18D4" w:rsidRDefault="008E7D77" w:rsidP="008E7D77">
      <w:pPr>
        <w:spacing w:before="120" w:line="300" w:lineRule="exact"/>
        <w:ind w:firstLine="16"/>
        <w:jc w:val="center"/>
        <w:rPr>
          <w:b/>
        </w:rPr>
      </w:pPr>
      <w:proofErr w:type="gramStart"/>
      <w:r w:rsidRPr="001B18D4">
        <w:rPr>
          <w:b/>
          <w:spacing w:val="20"/>
        </w:rPr>
        <w:t>nyilatkozom</w:t>
      </w:r>
      <w:proofErr w:type="gramEnd"/>
      <w:r w:rsidRPr="001B18D4">
        <w:rPr>
          <w:b/>
          <w:spacing w:val="20"/>
        </w:rPr>
        <w:t>,</w:t>
      </w:r>
    </w:p>
    <w:p w:rsidR="008E7D77" w:rsidRPr="001B18D4" w:rsidRDefault="008E7D77" w:rsidP="008E7D77">
      <w:pPr>
        <w:spacing w:before="120" w:line="300" w:lineRule="exact"/>
        <w:ind w:firstLine="16"/>
        <w:jc w:val="both"/>
      </w:pPr>
    </w:p>
    <w:p w:rsidR="008E7D77" w:rsidRPr="001B18D4" w:rsidRDefault="008E7D77" w:rsidP="008E7D77">
      <w:pPr>
        <w:pStyle w:val="Cm"/>
        <w:spacing w:before="120" w:line="300" w:lineRule="exact"/>
        <w:jc w:val="both"/>
        <w:rPr>
          <w:rFonts w:ascii="Times New Roman" w:hAnsi="Times New Roman"/>
          <w:b w:val="0"/>
          <w:sz w:val="24"/>
          <w:szCs w:val="24"/>
        </w:rPr>
      </w:pPr>
      <w:proofErr w:type="gramStart"/>
      <w:r w:rsidRPr="001B18D4">
        <w:rPr>
          <w:rFonts w:ascii="Times New Roman" w:hAnsi="Times New Roman"/>
          <w:b w:val="0"/>
          <w:sz w:val="24"/>
          <w:szCs w:val="24"/>
        </w:rPr>
        <w:t>hogy</w:t>
      </w:r>
      <w:proofErr w:type="gramEnd"/>
      <w:r w:rsidRPr="001B18D4">
        <w:rPr>
          <w:rFonts w:ascii="Times New Roman" w:hAnsi="Times New Roman"/>
          <w:b w:val="0"/>
          <w:sz w:val="24"/>
          <w:szCs w:val="24"/>
        </w:rPr>
        <w:t xml:space="preserve"> az általunk elektronikus formátumban, elektronikus adathordozón benyújtott ajánlat a papír alapú ajánlatunkkal mindenben megegyezik és jelszavas védelemmel nincs ellátva.</w:t>
      </w:r>
    </w:p>
    <w:p w:rsidR="008E7D77" w:rsidRPr="001B18D4" w:rsidRDefault="008E7D77" w:rsidP="008E7D77">
      <w:pPr>
        <w:pStyle w:val="Cmsor8"/>
        <w:rPr>
          <w:color w:val="auto"/>
          <w:sz w:val="36"/>
          <w:szCs w:val="36"/>
        </w:rPr>
      </w:pPr>
    </w:p>
    <w:p w:rsidR="008E7D77" w:rsidRPr="001B18D4" w:rsidRDefault="008E7D77" w:rsidP="008E7D77"/>
    <w:p w:rsidR="008E7D77" w:rsidRPr="00F940B8" w:rsidRDefault="008E7D77" w:rsidP="008E7D77">
      <w:pPr>
        <w:tabs>
          <w:tab w:val="center" w:pos="6521"/>
        </w:tabs>
        <w:spacing w:before="120" w:after="120" w:line="240" w:lineRule="auto"/>
        <w:jc w:val="both"/>
        <w:rPr>
          <w:rFonts w:eastAsia="Times New Roman" w:cs="Times New Roman"/>
          <w:bCs/>
          <w:szCs w:val="24"/>
          <w:lang w:eastAsia="hu-HU"/>
        </w:rPr>
      </w:pPr>
      <w:r w:rsidRPr="00F940B8">
        <w:rPr>
          <w:rFonts w:eastAsia="Times New Roman" w:cs="Times New Roman"/>
          <w:bCs/>
          <w:szCs w:val="24"/>
          <w:lang w:eastAsia="hu-HU"/>
        </w:rPr>
        <w:t>Keltezés (helység, év, hónap, nap)</w:t>
      </w:r>
    </w:p>
    <w:p w:rsidR="008E7D77" w:rsidRPr="001B18D4" w:rsidRDefault="008E7D77" w:rsidP="008E7D77"/>
    <w:p w:rsidR="008E7D77" w:rsidRPr="001B18D4" w:rsidRDefault="008E7D77" w:rsidP="008E7D77"/>
    <w:p w:rsidR="008E7D77" w:rsidRPr="001B18D4" w:rsidRDefault="008E7D77" w:rsidP="008E7D77"/>
    <w:p w:rsidR="008E7D77" w:rsidRPr="001B18D4" w:rsidRDefault="008E7D77" w:rsidP="008E7D77">
      <w:r w:rsidRPr="001B18D4">
        <w:tab/>
      </w:r>
      <w:r w:rsidRPr="001B18D4">
        <w:tab/>
      </w:r>
      <w:r w:rsidRPr="001B18D4">
        <w:tab/>
      </w:r>
    </w:p>
    <w:p w:rsidR="008E7D77" w:rsidRPr="001B18D4" w:rsidRDefault="008E7D77" w:rsidP="008E7D77"/>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E7D77" w:rsidRPr="001B18D4" w:rsidTr="00235FFC">
        <w:tc>
          <w:tcPr>
            <w:tcW w:w="4819" w:type="dxa"/>
          </w:tcPr>
          <w:p w:rsidR="008E7D77" w:rsidRPr="001B18D4" w:rsidRDefault="008E7D77" w:rsidP="00235FFC">
            <w:pPr>
              <w:spacing w:line="240" w:lineRule="exact"/>
              <w:jc w:val="center"/>
            </w:pPr>
            <w:r w:rsidRPr="001B18D4">
              <w:t>………………………………</w:t>
            </w:r>
          </w:p>
        </w:tc>
      </w:tr>
      <w:tr w:rsidR="008E7D77" w:rsidRPr="001B18D4" w:rsidTr="00235FFC">
        <w:tc>
          <w:tcPr>
            <w:tcW w:w="4819" w:type="dxa"/>
          </w:tcPr>
          <w:p w:rsidR="008E7D77" w:rsidRPr="001B18D4" w:rsidRDefault="008E7D77" w:rsidP="00235FFC">
            <w:pPr>
              <w:spacing w:line="240" w:lineRule="exact"/>
              <w:jc w:val="center"/>
            </w:pPr>
            <w:r w:rsidRPr="001B18D4">
              <w:t>cégszerű aláírás</w:t>
            </w:r>
          </w:p>
        </w:tc>
      </w:tr>
    </w:tbl>
    <w:p w:rsidR="008E7D77" w:rsidRDefault="008E7D77" w:rsidP="008E7D77">
      <w:pPr>
        <w:pStyle w:val="Cmsor8"/>
        <w:rPr>
          <w:sz w:val="36"/>
          <w:szCs w:val="36"/>
        </w:rPr>
      </w:pPr>
    </w:p>
    <w:p w:rsidR="008E7D77" w:rsidRDefault="008E7D77" w:rsidP="008E7D77">
      <w:pPr>
        <w:pStyle w:val="Cmsor8"/>
        <w:jc w:val="center"/>
        <w:rPr>
          <w:bCs/>
          <w:sz w:val="40"/>
          <w:szCs w:val="40"/>
        </w:rPr>
      </w:pPr>
    </w:p>
    <w:p w:rsidR="008E7D77" w:rsidRPr="001B18D4" w:rsidRDefault="008E7D77" w:rsidP="008E7D77">
      <w:pPr>
        <w:jc w:val="both"/>
        <w:rPr>
          <w:rFonts w:cs="Times New Roman"/>
        </w:rPr>
      </w:pPr>
    </w:p>
    <w:p w:rsidR="008E7D77" w:rsidRPr="001B18D4" w:rsidRDefault="008E7D77" w:rsidP="008E7D77">
      <w:pPr>
        <w:jc w:val="both"/>
        <w:rPr>
          <w:rFonts w:cs="Times New Roman"/>
        </w:rPr>
      </w:pPr>
    </w:p>
    <w:p w:rsidR="008E7D77" w:rsidRDefault="008E7D77" w:rsidP="008E7D77">
      <w:pPr>
        <w:jc w:val="both"/>
        <w:rPr>
          <w:rFonts w:cs="Times New Roman"/>
        </w:rPr>
      </w:pPr>
    </w:p>
    <w:p w:rsidR="008E7D77" w:rsidRDefault="008E7D77" w:rsidP="0079290F">
      <w:pPr>
        <w:jc w:val="both"/>
        <w:rPr>
          <w:rFonts w:cs="Times New Roman"/>
        </w:rPr>
      </w:pPr>
    </w:p>
    <w:p w:rsidR="004929A0" w:rsidRDefault="004929A0" w:rsidP="0079290F">
      <w:pPr>
        <w:jc w:val="both"/>
        <w:rPr>
          <w:rFonts w:cs="Times New Roman"/>
        </w:rPr>
      </w:pPr>
    </w:p>
    <w:p w:rsidR="004929A0" w:rsidRDefault="004929A0" w:rsidP="0079290F">
      <w:pPr>
        <w:jc w:val="both"/>
        <w:rPr>
          <w:rFonts w:cs="Times New Roman"/>
        </w:rPr>
      </w:pPr>
    </w:p>
    <w:p w:rsidR="004929A0" w:rsidRPr="002640CA" w:rsidRDefault="00065B10" w:rsidP="004929A0">
      <w:pPr>
        <w:suppressAutoHyphens/>
        <w:spacing w:line="240" w:lineRule="auto"/>
        <w:jc w:val="right"/>
        <w:rPr>
          <w:rFonts w:cs="Times New Roman"/>
          <w:b/>
          <w:bCs/>
          <w:iCs/>
          <w:szCs w:val="24"/>
        </w:rPr>
      </w:pPr>
      <w:r>
        <w:rPr>
          <w:rFonts w:eastAsia="Times New Roman" w:cs="Times New Roman"/>
          <w:b/>
          <w:smallCaps/>
          <w:szCs w:val="24"/>
          <w:lang w:eastAsia="ar-SA"/>
        </w:rPr>
        <w:t xml:space="preserve">9. </w:t>
      </w:r>
      <w:r w:rsidR="004929A0" w:rsidRPr="002640CA">
        <w:rPr>
          <w:rFonts w:eastAsia="Times New Roman" w:cs="Times New Roman"/>
          <w:b/>
          <w:smallCaps/>
          <w:szCs w:val="24"/>
          <w:lang w:eastAsia="ar-SA"/>
        </w:rPr>
        <w:t>számú melléklet</w:t>
      </w:r>
    </w:p>
    <w:p w:rsidR="004929A0" w:rsidRDefault="004929A0" w:rsidP="004929A0">
      <w:pPr>
        <w:spacing w:after="0" w:line="240" w:lineRule="auto"/>
        <w:jc w:val="center"/>
        <w:rPr>
          <w:rFonts w:eastAsia="Times New Roman" w:cs="Times New Roman"/>
          <w:bCs/>
          <w:szCs w:val="24"/>
          <w:lang w:eastAsia="hu-HU"/>
        </w:rPr>
      </w:pPr>
    </w:p>
    <w:p w:rsidR="004929A0" w:rsidRPr="0091748D" w:rsidRDefault="004929A0" w:rsidP="004929A0">
      <w:pPr>
        <w:spacing w:after="0" w:line="240" w:lineRule="auto"/>
        <w:jc w:val="center"/>
        <w:rPr>
          <w:rFonts w:eastAsia="Times New Roman" w:cs="Times New Roman"/>
          <w:b/>
          <w:bCs/>
          <w:szCs w:val="24"/>
          <w:lang w:eastAsia="hu-HU"/>
        </w:rPr>
      </w:pPr>
      <w:r w:rsidRPr="0091748D">
        <w:rPr>
          <w:rFonts w:eastAsia="Times New Roman" w:cs="Times New Roman"/>
          <w:bCs/>
          <w:szCs w:val="24"/>
          <w:lang w:eastAsia="hu-HU"/>
        </w:rPr>
        <w:t>Az államháztartásról szóló 2011. évi CXCV. törvény 41. § (6) bekezdése szerint</w:t>
      </w:r>
    </w:p>
    <w:p w:rsidR="004929A0" w:rsidRPr="0091748D" w:rsidRDefault="004929A0" w:rsidP="004929A0">
      <w:pPr>
        <w:spacing w:after="0" w:line="240" w:lineRule="auto"/>
        <w:jc w:val="center"/>
        <w:rPr>
          <w:rFonts w:eastAsia="Times New Roman" w:cs="Times New Roman"/>
          <w:bCs/>
          <w:szCs w:val="24"/>
          <w:lang w:eastAsia="hu-HU"/>
        </w:rPr>
      </w:pPr>
      <w:proofErr w:type="gramStart"/>
      <w:r w:rsidRPr="0091748D">
        <w:rPr>
          <w:rFonts w:eastAsia="Times New Roman" w:cs="Times New Roman"/>
          <w:b/>
          <w:bCs/>
          <w:szCs w:val="24"/>
          <w:lang w:eastAsia="hu-HU"/>
        </w:rPr>
        <w:t>gazdálkodó</w:t>
      </w:r>
      <w:proofErr w:type="gramEnd"/>
      <w:r w:rsidRPr="0091748D">
        <w:rPr>
          <w:rFonts w:eastAsia="Times New Roman" w:cs="Times New Roman"/>
          <w:b/>
          <w:bCs/>
          <w:szCs w:val="24"/>
          <w:lang w:eastAsia="hu-HU"/>
        </w:rPr>
        <w:t xml:space="preserve"> szervezet által tett</w:t>
      </w:r>
    </w:p>
    <w:p w:rsidR="004929A0" w:rsidRPr="0091748D" w:rsidRDefault="004929A0" w:rsidP="004929A0">
      <w:pPr>
        <w:spacing w:after="0" w:afterAutospacing="1" w:line="240" w:lineRule="auto"/>
        <w:jc w:val="center"/>
        <w:rPr>
          <w:rFonts w:eastAsia="Times New Roman" w:cs="Times New Roman"/>
          <w:b/>
          <w:bCs/>
          <w:szCs w:val="24"/>
          <w:lang w:eastAsia="hu-HU"/>
        </w:rPr>
      </w:pPr>
      <w:r w:rsidRPr="0091748D">
        <w:rPr>
          <w:rFonts w:eastAsia="Times New Roman" w:cs="Times New Roman"/>
          <w:bCs/>
          <w:szCs w:val="24"/>
          <w:lang w:eastAsia="hu-HU"/>
        </w:rPr>
        <w:t>NYILATKOZAT</w:t>
      </w:r>
    </w:p>
    <w:p w:rsidR="004929A0" w:rsidRPr="0091748D" w:rsidRDefault="004929A0" w:rsidP="004929A0">
      <w:pPr>
        <w:spacing w:after="0" w:line="240" w:lineRule="auto"/>
        <w:jc w:val="center"/>
        <w:rPr>
          <w:rFonts w:eastAsia="Times New Roman" w:cs="Times New Roman"/>
          <w:bCs/>
          <w:szCs w:val="24"/>
          <w:lang w:eastAsia="hu-HU"/>
        </w:rPr>
      </w:pPr>
      <w:proofErr w:type="gramStart"/>
      <w:r w:rsidRPr="0091748D">
        <w:rPr>
          <w:rFonts w:eastAsia="Times New Roman" w:cs="Times New Roman"/>
          <w:bCs/>
          <w:szCs w:val="24"/>
          <w:lang w:eastAsia="hu-HU"/>
        </w:rPr>
        <w:t>visszterhes</w:t>
      </w:r>
      <w:proofErr w:type="gramEnd"/>
      <w:r w:rsidRPr="0091748D">
        <w:rPr>
          <w:rFonts w:eastAsia="Times New Roman" w:cs="Times New Roman"/>
          <w:bCs/>
          <w:szCs w:val="24"/>
          <w:lang w:eastAsia="hu-HU"/>
        </w:rPr>
        <w:t xml:space="preserve"> szerződés megkötéséhez, ilyen szerződésen alapuló kifizetés teljesítéséhez, valamint költségvetési támogatás nyújtásához</w:t>
      </w:r>
    </w:p>
    <w:p w:rsidR="004929A0" w:rsidRPr="0091748D" w:rsidRDefault="004929A0" w:rsidP="004929A0">
      <w:pPr>
        <w:spacing w:after="0" w:line="240" w:lineRule="auto"/>
        <w:rPr>
          <w:rFonts w:eastAsia="Times New Roman" w:cs="Times New Roman"/>
          <w:bCs/>
          <w:szCs w:val="24"/>
          <w:lang w:eastAsia="hu-HU"/>
        </w:rPr>
      </w:pPr>
    </w:p>
    <w:p w:rsidR="004929A0" w:rsidRPr="0091748D" w:rsidRDefault="004929A0" w:rsidP="004929A0">
      <w:pPr>
        <w:spacing w:after="0" w:line="240" w:lineRule="auto"/>
        <w:rPr>
          <w:rFonts w:eastAsia="Times New Roman" w:cs="Times New Roman"/>
          <w:b/>
          <w:bCs/>
          <w:szCs w:val="24"/>
          <w:lang w:eastAsia="hu-HU"/>
        </w:rPr>
      </w:pPr>
    </w:p>
    <w:p w:rsidR="004929A0" w:rsidRPr="0091748D" w:rsidRDefault="004929A0" w:rsidP="004929A0">
      <w:pPr>
        <w:numPr>
          <w:ilvl w:val="0"/>
          <w:numId w:val="42"/>
        </w:numPr>
        <w:spacing w:after="0" w:line="240" w:lineRule="auto"/>
        <w:rPr>
          <w:rFonts w:eastAsia="Times New Roman" w:cs="Times New Roman"/>
          <w:bCs/>
          <w:szCs w:val="24"/>
          <w:lang w:eastAsia="hu-HU"/>
        </w:rPr>
      </w:pPr>
      <w:r w:rsidRPr="0091748D">
        <w:rPr>
          <w:rFonts w:eastAsia="Times New Roman" w:cs="Times New Roman"/>
          <w:bCs/>
          <w:szCs w:val="24"/>
          <w:lang w:eastAsia="hu-HU"/>
        </w:rPr>
        <w:t>A nyilatkozattételre kötelezett szervezet adatai (különösen a cégkivonat és az aláírási címpéldány alapján):</w:t>
      </w:r>
    </w:p>
    <w:p w:rsidR="004929A0" w:rsidRPr="0091748D" w:rsidRDefault="004929A0" w:rsidP="004929A0">
      <w:pPr>
        <w:spacing w:after="0" w:line="240" w:lineRule="auto"/>
        <w:ind w:left="360"/>
        <w:rPr>
          <w:rFonts w:eastAsia="Times New Roman" w:cs="Times New Roman"/>
          <w:bCs/>
          <w:i/>
          <w:szCs w:val="24"/>
          <w:lang w:eastAsia="hu-H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5"/>
        <w:gridCol w:w="4869"/>
      </w:tblGrid>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Szervezet neve: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Székhelye: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Adóilletősége (ha az nem Magyarország):</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Cégjegyzékszáma:</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Adószáma:</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Statisztikai számjele: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 xml:space="preserve">Cégjegyzésre jogosult </w:t>
            </w:r>
            <w:proofErr w:type="gramStart"/>
            <w:r w:rsidRPr="0091748D">
              <w:rPr>
                <w:rFonts w:eastAsia="Times New Roman" w:cs="Times New Roman"/>
                <w:bCs/>
                <w:szCs w:val="24"/>
                <w:lang w:eastAsia="hu-HU"/>
              </w:rPr>
              <w:t>képviselő(</w:t>
            </w:r>
            <w:proofErr w:type="gramEnd"/>
            <w:r w:rsidRPr="0091748D">
              <w:rPr>
                <w:rFonts w:eastAsia="Times New Roman" w:cs="Times New Roman"/>
                <w:bCs/>
                <w:szCs w:val="24"/>
                <w:lang w:eastAsia="hu-HU"/>
              </w:rPr>
              <w:t>k) neve: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Cégjegyzés módja:</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roofErr w:type="gramStart"/>
            <w:r w:rsidRPr="0091748D">
              <w:rPr>
                <w:rFonts w:eastAsia="Times New Roman" w:cs="Times New Roman"/>
                <w:bCs/>
                <w:szCs w:val="24"/>
                <w:lang w:eastAsia="hu-HU"/>
              </w:rPr>
              <w:t>ÖNÁLLÓ                                 EGYÜTTES</w:t>
            </w:r>
            <w:proofErr w:type="gramEnd"/>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Tényleges tulajdonosainak neve és személyigazolvány száma, tulajdoni hányada, befolyásának és szavazati jogának mértéke: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A gazdálkodó szervezetben közvetlenül vagy közvetve több mint 25%-os tulajdoni részesedéssel, befolyással vagy szavazati joggal rendelkező jogi személy vagy jogi személyiséggel nem rendelkező szervezet neve, tulajdoni hányada, befolyása és szavazati jogának mértéke: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tényleges tulajdonosainak természetes személyazonosító adatai, tulajdoni hányada, befolyásának és szavazati jogának mértéke: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adóilletősége:</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r w:rsidR="004929A0" w:rsidRPr="0091748D" w:rsidTr="00235FFC">
        <w:trPr>
          <w:trHeight w:val="230"/>
        </w:trPr>
        <w:tc>
          <w:tcPr>
            <w:tcW w:w="396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rPr>
                <w:rFonts w:eastAsia="Times New Roman" w:cs="Times New Roman"/>
                <w:bCs/>
                <w:szCs w:val="24"/>
                <w:lang w:eastAsia="hu-HU"/>
              </w:rPr>
            </w:pPr>
            <w:r w:rsidRPr="0091748D">
              <w:rPr>
                <w:rFonts w:eastAsia="Times New Roman" w:cs="Times New Roman"/>
                <w:bCs/>
                <w:szCs w:val="24"/>
                <w:lang w:eastAsia="hu-HU"/>
              </w:rPr>
              <w:t>ellenőrzött külföldi társaság-e (ehhez kapcsolódó egyéb szükséges adat):</w:t>
            </w:r>
          </w:p>
        </w:tc>
        <w:tc>
          <w:tcPr>
            <w:tcW w:w="5350" w:type="dxa"/>
            <w:tcBorders>
              <w:top w:val="single" w:sz="4" w:space="0" w:color="auto"/>
              <w:left w:val="single" w:sz="4" w:space="0" w:color="auto"/>
              <w:bottom w:val="single" w:sz="4" w:space="0" w:color="auto"/>
              <w:right w:val="single" w:sz="4" w:space="0" w:color="auto"/>
            </w:tcBorders>
          </w:tcPr>
          <w:p w:rsidR="004929A0" w:rsidRPr="0091748D" w:rsidRDefault="004929A0" w:rsidP="00235FFC">
            <w:pPr>
              <w:spacing w:after="0" w:line="240" w:lineRule="auto"/>
              <w:jc w:val="center"/>
              <w:rPr>
                <w:rFonts w:eastAsia="Times New Roman" w:cs="Times New Roman"/>
                <w:bCs/>
                <w:szCs w:val="24"/>
                <w:lang w:eastAsia="hu-HU"/>
              </w:rPr>
            </w:pPr>
          </w:p>
        </w:tc>
      </w:tr>
    </w:tbl>
    <w:p w:rsidR="004929A0" w:rsidRDefault="004929A0" w:rsidP="004929A0">
      <w:pPr>
        <w:spacing w:after="0" w:line="240" w:lineRule="auto"/>
        <w:ind w:left="360"/>
        <w:rPr>
          <w:rFonts w:eastAsia="Times New Roman" w:cs="Times New Roman"/>
          <w:bCs/>
          <w:i/>
          <w:szCs w:val="24"/>
          <w:lang w:eastAsia="hu-HU"/>
        </w:rPr>
      </w:pPr>
      <w:r w:rsidRPr="0091748D">
        <w:rPr>
          <w:rFonts w:eastAsia="Times New Roman" w:cs="Times New Roman"/>
          <w:bCs/>
          <w:i/>
          <w:szCs w:val="24"/>
          <w:lang w:eastAsia="hu-HU"/>
        </w:rPr>
        <w:t>(A 30 napnál nem régebbi cégkivonat és aláírási címpéldány másolatát a nyilatkozattételi jogosultság ellenőrzése céljából kérjük csatolni!)</w:t>
      </w:r>
    </w:p>
    <w:p w:rsidR="004929A0" w:rsidRDefault="004929A0" w:rsidP="004929A0">
      <w:pPr>
        <w:spacing w:after="0" w:line="240" w:lineRule="auto"/>
        <w:ind w:left="360"/>
        <w:rPr>
          <w:rFonts w:eastAsia="Times New Roman" w:cs="Times New Roman"/>
          <w:bCs/>
          <w:i/>
          <w:szCs w:val="24"/>
          <w:lang w:eastAsia="hu-HU"/>
        </w:rPr>
      </w:pPr>
    </w:p>
    <w:p w:rsidR="004929A0" w:rsidRDefault="004929A0" w:rsidP="004929A0">
      <w:pPr>
        <w:spacing w:after="0" w:line="240" w:lineRule="auto"/>
        <w:ind w:left="360"/>
        <w:rPr>
          <w:rFonts w:eastAsia="Times New Roman" w:cs="Times New Roman"/>
          <w:bCs/>
          <w:i/>
          <w:szCs w:val="24"/>
          <w:lang w:eastAsia="hu-HU"/>
        </w:rPr>
      </w:pPr>
    </w:p>
    <w:p w:rsidR="004929A0" w:rsidRDefault="004929A0" w:rsidP="004929A0">
      <w:pPr>
        <w:spacing w:after="0" w:line="240" w:lineRule="auto"/>
        <w:ind w:left="360"/>
        <w:rPr>
          <w:rFonts w:eastAsia="Times New Roman" w:cs="Times New Roman"/>
          <w:bCs/>
          <w:i/>
          <w:szCs w:val="24"/>
          <w:lang w:eastAsia="hu-HU"/>
        </w:rPr>
      </w:pPr>
    </w:p>
    <w:p w:rsidR="004929A0" w:rsidRPr="0091748D" w:rsidRDefault="004929A0" w:rsidP="004929A0">
      <w:pPr>
        <w:spacing w:after="0" w:line="240" w:lineRule="auto"/>
        <w:ind w:left="360"/>
        <w:rPr>
          <w:rFonts w:eastAsia="Times New Roman" w:cs="Times New Roman"/>
          <w:bCs/>
          <w:i/>
          <w:szCs w:val="24"/>
          <w:lang w:eastAsia="hu-HU"/>
        </w:rPr>
      </w:pPr>
    </w:p>
    <w:p w:rsidR="004929A0" w:rsidRPr="0091748D" w:rsidRDefault="004929A0" w:rsidP="004929A0">
      <w:pPr>
        <w:spacing w:after="0" w:line="240" w:lineRule="auto"/>
        <w:ind w:left="708"/>
        <w:rPr>
          <w:rFonts w:eastAsia="Times New Roman" w:cs="Times New Roman"/>
          <w:bCs/>
          <w:szCs w:val="24"/>
          <w:lang w:eastAsia="hu-HU"/>
        </w:rPr>
      </w:pPr>
    </w:p>
    <w:p w:rsidR="004929A0" w:rsidRPr="0091748D" w:rsidRDefault="004929A0" w:rsidP="004929A0">
      <w:pPr>
        <w:numPr>
          <w:ilvl w:val="0"/>
          <w:numId w:val="42"/>
        </w:numPr>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 xml:space="preserve">Alulírott (alulírottak) az 1.) pontban meghatározott szervezet cégjegyzésre jogosult képviselője (képviselői) nyilatkozom (nyilatkozzuk), hogy az általam (általunk) jegyzett gazdálkodó szervezet megfelel a következő feltételeknek, ennek alapján a nemzeti vagyonról szóló 2011. évi CXCVI. tv. 3. § (1) </w:t>
      </w:r>
      <w:proofErr w:type="spellStart"/>
      <w:r w:rsidRPr="0091748D">
        <w:rPr>
          <w:rFonts w:eastAsia="Times New Roman" w:cs="Times New Roman"/>
          <w:bCs/>
          <w:szCs w:val="24"/>
          <w:lang w:eastAsia="hu-HU"/>
        </w:rPr>
        <w:t>bek</w:t>
      </w:r>
      <w:proofErr w:type="spellEnd"/>
      <w:r w:rsidRPr="0091748D">
        <w:rPr>
          <w:rFonts w:eastAsia="Times New Roman" w:cs="Times New Roman"/>
          <w:bCs/>
          <w:szCs w:val="24"/>
          <w:lang w:eastAsia="hu-HU"/>
        </w:rPr>
        <w:t>. 1. pont b) alpontja szerinti átlátható szervezetnek minősül:</w:t>
      </w:r>
    </w:p>
    <w:p w:rsidR="004929A0" w:rsidRPr="0091748D" w:rsidRDefault="004929A0" w:rsidP="004929A0">
      <w:pPr>
        <w:spacing w:after="0" w:line="240" w:lineRule="auto"/>
        <w:ind w:left="360"/>
        <w:jc w:val="both"/>
        <w:rPr>
          <w:rFonts w:eastAsia="Times New Roman" w:cs="Times New Roman"/>
          <w:bCs/>
          <w:szCs w:val="24"/>
          <w:lang w:eastAsia="hu-HU"/>
        </w:rPr>
      </w:pPr>
      <w:proofErr w:type="gramStart"/>
      <w:r w:rsidRPr="0091748D">
        <w:rPr>
          <w:rFonts w:eastAsia="Times New Roman" w:cs="Times New Roman"/>
          <w:bCs/>
          <w:szCs w:val="24"/>
          <w:lang w:eastAsia="hu-HU"/>
        </w:rPr>
        <w:t>a</w:t>
      </w:r>
      <w:proofErr w:type="gramEnd"/>
      <w:r w:rsidRPr="0091748D">
        <w:rPr>
          <w:rFonts w:eastAsia="Times New Roman" w:cs="Times New Roman"/>
          <w:bCs/>
          <w:szCs w:val="24"/>
          <w:lang w:eastAsia="hu-HU"/>
        </w:rPr>
        <w:t xml:space="preserve">) </w:t>
      </w:r>
      <w:proofErr w:type="spellStart"/>
      <w:r w:rsidRPr="0091748D">
        <w:rPr>
          <w:rFonts w:eastAsia="Times New Roman" w:cs="Times New Roman"/>
          <w:bCs/>
          <w:szCs w:val="24"/>
          <w:lang w:eastAsia="hu-HU"/>
        </w:rPr>
        <w:t>a</w:t>
      </w:r>
      <w:proofErr w:type="spellEnd"/>
      <w:r w:rsidRPr="0091748D">
        <w:rPr>
          <w:rFonts w:eastAsia="Times New Roman" w:cs="Times New Roman"/>
          <w:bCs/>
          <w:szCs w:val="24"/>
          <w:lang w:eastAsia="hu-HU"/>
        </w:rPr>
        <w:t xml:space="preserve"> szervezet tulajdonosi szerkezete, a pénzmosás és a terrorizmus finanszírozása megelőzéséről és megakadályozásáról szóló törvény szerint meghatározott tényleges tulajdonosa megismerhető,</w:t>
      </w:r>
    </w:p>
    <w:p w:rsidR="004929A0" w:rsidRPr="0091748D" w:rsidRDefault="004929A0" w:rsidP="004929A0">
      <w:pPr>
        <w:spacing w:after="0" w:line="240" w:lineRule="auto"/>
        <w:ind w:left="360"/>
        <w:jc w:val="both"/>
        <w:rPr>
          <w:rFonts w:eastAsia="Times New Roman" w:cs="Times New Roman"/>
          <w:bCs/>
          <w:szCs w:val="24"/>
          <w:lang w:eastAsia="hu-HU"/>
        </w:rPr>
      </w:pPr>
      <w:r w:rsidRPr="0091748D">
        <w:rPr>
          <w:rFonts w:eastAsia="Times New Roman" w:cs="Times New Roman"/>
          <w:bCs/>
          <w:szCs w:val="24"/>
          <w:lang w:eastAsia="hu-HU"/>
        </w:rPr>
        <w:t xml:space="preserve">b) a szervezet az Európai Unió tagállamában, az Európai Gazdasági Térségről szóló </w:t>
      </w:r>
      <w:proofErr w:type="gramStart"/>
      <w:r w:rsidRPr="0091748D">
        <w:rPr>
          <w:rFonts w:eastAsia="Times New Roman" w:cs="Times New Roman"/>
          <w:bCs/>
          <w:szCs w:val="24"/>
          <w:lang w:eastAsia="hu-HU"/>
        </w:rPr>
        <w:t>megállapodásban</w:t>
      </w:r>
      <w:proofErr w:type="gramEnd"/>
      <w:r w:rsidRPr="0091748D">
        <w:rPr>
          <w:rFonts w:eastAsia="Times New Roman" w:cs="Times New Roman"/>
          <w:bCs/>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w:t>
      </w:r>
    </w:p>
    <w:p w:rsidR="004929A0" w:rsidRPr="0091748D" w:rsidRDefault="004929A0" w:rsidP="004929A0">
      <w:pPr>
        <w:spacing w:after="0" w:line="240" w:lineRule="auto"/>
        <w:ind w:left="360"/>
        <w:jc w:val="both"/>
        <w:rPr>
          <w:rFonts w:eastAsia="Times New Roman" w:cs="Times New Roman"/>
          <w:bCs/>
          <w:szCs w:val="24"/>
          <w:lang w:eastAsia="hu-HU"/>
        </w:rPr>
      </w:pPr>
      <w:r w:rsidRPr="0091748D">
        <w:rPr>
          <w:rFonts w:eastAsia="Times New Roman" w:cs="Times New Roman"/>
          <w:bCs/>
          <w:szCs w:val="24"/>
          <w:lang w:eastAsia="hu-HU"/>
        </w:rPr>
        <w:t>c) a szervezet nem minősül a társasági adóról és az osztalékadóról szóló törvény szerint meghatározott ellenőrzött külföldi társaságnak,</w:t>
      </w:r>
    </w:p>
    <w:p w:rsidR="004929A0" w:rsidRPr="0091748D" w:rsidRDefault="004929A0" w:rsidP="004929A0">
      <w:pPr>
        <w:spacing w:after="0" w:line="240" w:lineRule="auto"/>
        <w:ind w:left="360"/>
        <w:jc w:val="both"/>
        <w:rPr>
          <w:rFonts w:eastAsia="Times New Roman" w:cs="Times New Roman"/>
          <w:bCs/>
          <w:szCs w:val="24"/>
          <w:lang w:eastAsia="hu-HU"/>
        </w:rPr>
      </w:pPr>
      <w:r w:rsidRPr="0091748D">
        <w:rPr>
          <w:rFonts w:eastAsia="Times New Roman" w:cs="Times New Roman"/>
          <w:bCs/>
          <w:szCs w:val="24"/>
          <w:lang w:eastAsia="hu-HU"/>
        </w:rPr>
        <w:t>d) 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rsidR="004929A0" w:rsidRPr="0091748D" w:rsidRDefault="004929A0" w:rsidP="004929A0">
      <w:pPr>
        <w:numPr>
          <w:ilvl w:val="0"/>
          <w:numId w:val="42"/>
        </w:numPr>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Kijelentem (kijelentjük), és aláírásommal (aláírásunkkal) igazolom (igazoljuk), hogy a jelen nyilatkozatban foglaltak a valóságnak mindenben megfelelnek. Tudomásul veszem (vesszük), hogy a nemzeti vagyonról szóló 2011. évi CXCVI. törvény 3. § (2) bekezdésében és az államháztartásról szóló 2011. évi CXCV. törvény 41. § (6) bekezdésében foglaltak alapján a valótlan tartalmú nyilatkozat alapján kötött szerződés semmis.</w:t>
      </w:r>
    </w:p>
    <w:p w:rsidR="004929A0" w:rsidRPr="0091748D" w:rsidRDefault="004929A0" w:rsidP="004929A0">
      <w:pPr>
        <w:spacing w:after="0" w:line="240" w:lineRule="auto"/>
        <w:jc w:val="both"/>
        <w:rPr>
          <w:rFonts w:eastAsia="Times New Roman" w:cs="Times New Roman"/>
          <w:bCs/>
          <w:szCs w:val="24"/>
          <w:lang w:eastAsia="hu-HU"/>
        </w:rPr>
      </w:pPr>
    </w:p>
    <w:p w:rsidR="004929A0" w:rsidRPr="00F940B8" w:rsidRDefault="004929A0" w:rsidP="004929A0">
      <w:pPr>
        <w:tabs>
          <w:tab w:val="center" w:pos="6521"/>
        </w:tabs>
        <w:spacing w:before="120" w:after="120" w:line="240" w:lineRule="auto"/>
        <w:jc w:val="both"/>
        <w:rPr>
          <w:rFonts w:eastAsia="Times New Roman" w:cs="Times New Roman"/>
          <w:bCs/>
          <w:szCs w:val="24"/>
          <w:lang w:eastAsia="hu-HU"/>
        </w:rPr>
      </w:pPr>
      <w:r w:rsidRPr="00F940B8">
        <w:rPr>
          <w:rFonts w:eastAsia="Times New Roman" w:cs="Times New Roman"/>
          <w:bCs/>
          <w:szCs w:val="24"/>
          <w:lang w:eastAsia="hu-HU"/>
        </w:rPr>
        <w:t>Keltezés (helység, év, hónap, nap)</w:t>
      </w:r>
    </w:p>
    <w:p w:rsidR="004929A0" w:rsidRPr="0091748D" w:rsidRDefault="004929A0" w:rsidP="004929A0">
      <w:pPr>
        <w:spacing w:after="0" w:line="240" w:lineRule="auto"/>
        <w:jc w:val="both"/>
        <w:rPr>
          <w:rFonts w:eastAsia="Times New Roman" w:cs="Times New Roman"/>
          <w:bCs/>
          <w:szCs w:val="24"/>
          <w:lang w:eastAsia="hu-HU"/>
        </w:rPr>
      </w:pPr>
    </w:p>
    <w:p w:rsidR="004929A0" w:rsidRPr="0091748D" w:rsidRDefault="004929A0" w:rsidP="004929A0">
      <w:pPr>
        <w:spacing w:after="0" w:line="240" w:lineRule="auto"/>
        <w:jc w:val="both"/>
        <w:rPr>
          <w:rFonts w:eastAsia="Times New Roman" w:cs="Times New Roman"/>
          <w:bCs/>
          <w:szCs w:val="24"/>
          <w:lang w:eastAsia="hu-HU"/>
        </w:rPr>
      </w:pPr>
    </w:p>
    <w:p w:rsidR="004929A0" w:rsidRPr="0091748D" w:rsidRDefault="004929A0" w:rsidP="004929A0">
      <w:pPr>
        <w:spacing w:after="0" w:line="240" w:lineRule="auto"/>
        <w:jc w:val="both"/>
        <w:rPr>
          <w:rFonts w:eastAsia="Times New Roman" w:cs="Times New Roman"/>
          <w:bCs/>
          <w:szCs w:val="24"/>
          <w:lang w:eastAsia="hu-HU"/>
        </w:rPr>
      </w:pPr>
    </w:p>
    <w:p w:rsidR="004929A0" w:rsidRPr="0091748D" w:rsidRDefault="004929A0" w:rsidP="004929A0">
      <w:pPr>
        <w:tabs>
          <w:tab w:val="center" w:pos="2160"/>
          <w:tab w:val="center" w:pos="6660"/>
        </w:tabs>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ab/>
        <w:t>____________________________</w:t>
      </w:r>
      <w:r w:rsidRPr="0091748D">
        <w:rPr>
          <w:rFonts w:eastAsia="Times New Roman" w:cs="Times New Roman"/>
          <w:bCs/>
          <w:szCs w:val="24"/>
          <w:lang w:eastAsia="hu-HU"/>
        </w:rPr>
        <w:tab/>
        <w:t>______________________________</w:t>
      </w:r>
    </w:p>
    <w:p w:rsidR="004929A0" w:rsidRPr="0091748D" w:rsidRDefault="004929A0" w:rsidP="004929A0">
      <w:pPr>
        <w:tabs>
          <w:tab w:val="center" w:pos="2160"/>
          <w:tab w:val="center" w:pos="6660"/>
        </w:tabs>
        <w:spacing w:after="0" w:line="240" w:lineRule="auto"/>
        <w:jc w:val="both"/>
        <w:rPr>
          <w:rFonts w:eastAsia="Times New Roman" w:cs="Times New Roman"/>
          <w:bCs/>
          <w:szCs w:val="24"/>
          <w:lang w:eastAsia="hu-HU"/>
        </w:rPr>
      </w:pPr>
      <w:r w:rsidRPr="0091748D">
        <w:rPr>
          <w:rFonts w:eastAsia="Times New Roman" w:cs="Times New Roman"/>
          <w:bCs/>
          <w:szCs w:val="24"/>
          <w:lang w:eastAsia="hu-HU"/>
        </w:rPr>
        <w:tab/>
      </w:r>
      <w:proofErr w:type="gramStart"/>
      <w:r w:rsidRPr="0091748D">
        <w:rPr>
          <w:rFonts w:eastAsia="Times New Roman" w:cs="Times New Roman"/>
          <w:bCs/>
          <w:szCs w:val="24"/>
          <w:lang w:eastAsia="hu-HU"/>
        </w:rPr>
        <w:t>aláírás</w:t>
      </w:r>
      <w:proofErr w:type="gramEnd"/>
      <w:r w:rsidRPr="0091748D">
        <w:rPr>
          <w:rFonts w:eastAsia="Times New Roman" w:cs="Times New Roman"/>
          <w:bCs/>
          <w:szCs w:val="24"/>
          <w:lang w:eastAsia="hu-HU"/>
        </w:rPr>
        <w:tab/>
      </w:r>
      <w:proofErr w:type="spellStart"/>
      <w:r w:rsidRPr="0091748D">
        <w:rPr>
          <w:rFonts w:eastAsia="Times New Roman" w:cs="Times New Roman"/>
          <w:bCs/>
          <w:szCs w:val="24"/>
          <w:lang w:eastAsia="hu-HU"/>
        </w:rPr>
        <w:t>aláírás</w:t>
      </w:r>
      <w:proofErr w:type="spellEnd"/>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Default="004929A0" w:rsidP="004929A0">
      <w:pPr>
        <w:spacing w:after="0" w:line="240" w:lineRule="auto"/>
        <w:jc w:val="center"/>
        <w:rPr>
          <w:rFonts w:eastAsia="Times New Roman"/>
          <w:bCs/>
          <w:lang w:eastAsia="hu-HU"/>
        </w:rPr>
      </w:pPr>
    </w:p>
    <w:p w:rsidR="004929A0" w:rsidRPr="003938CB" w:rsidRDefault="004929A0" w:rsidP="004929A0">
      <w:pPr>
        <w:spacing w:after="0" w:line="240" w:lineRule="auto"/>
        <w:rPr>
          <w:rFonts w:eastAsia="Times New Roman"/>
          <w:bCs/>
          <w:sz w:val="16"/>
          <w:szCs w:val="16"/>
          <w:lang w:eastAsia="hu-HU"/>
        </w:rPr>
      </w:pPr>
    </w:p>
    <w:p w:rsidR="004929A0" w:rsidRPr="003938CB" w:rsidRDefault="004929A0" w:rsidP="004929A0">
      <w:pPr>
        <w:spacing w:after="0" w:line="240" w:lineRule="auto"/>
        <w:rPr>
          <w:rFonts w:eastAsia="Times New Roman"/>
          <w:bCs/>
          <w:sz w:val="16"/>
          <w:szCs w:val="16"/>
          <w:lang w:eastAsia="hu-HU"/>
        </w:rPr>
      </w:pPr>
      <w:r w:rsidRPr="003938CB">
        <w:rPr>
          <w:rFonts w:eastAsia="Times New Roman"/>
          <w:bCs/>
          <w:sz w:val="16"/>
          <w:szCs w:val="16"/>
          <w:lang w:eastAsia="hu-HU"/>
        </w:rPr>
        <w:t xml:space="preserve">(Jelen nyilatkozat kitöltése, csak azon közbeszerzési eljárásokban releváns és szükséges, </w:t>
      </w:r>
      <w:r>
        <w:rPr>
          <w:rFonts w:eastAsia="Times New Roman"/>
          <w:bCs/>
          <w:sz w:val="16"/>
          <w:szCs w:val="16"/>
          <w:lang w:eastAsia="hu-HU"/>
        </w:rPr>
        <w:t>melyekben támogatás kerül felhasználásra)</w:t>
      </w:r>
    </w:p>
    <w:p w:rsidR="003A34BB" w:rsidRDefault="003A34BB" w:rsidP="004929A0">
      <w:pPr>
        <w:spacing w:after="0" w:line="240" w:lineRule="auto"/>
        <w:jc w:val="center"/>
        <w:rPr>
          <w:rFonts w:eastAsia="Times New Roman"/>
          <w:bCs/>
          <w:lang w:eastAsia="hu-HU"/>
        </w:rPr>
      </w:pPr>
    </w:p>
    <w:p w:rsidR="003A34BB" w:rsidRDefault="003A34BB" w:rsidP="004929A0">
      <w:pPr>
        <w:spacing w:after="0" w:line="240" w:lineRule="auto"/>
        <w:jc w:val="center"/>
        <w:rPr>
          <w:rFonts w:eastAsia="Times New Roman"/>
          <w:bCs/>
          <w:lang w:eastAsia="hu-HU"/>
        </w:rPr>
      </w:pPr>
    </w:p>
    <w:p w:rsidR="003A34BB" w:rsidRPr="002640CA" w:rsidRDefault="00065B10" w:rsidP="003A34BB">
      <w:pPr>
        <w:suppressAutoHyphens/>
        <w:spacing w:line="240" w:lineRule="auto"/>
        <w:jc w:val="right"/>
        <w:rPr>
          <w:rFonts w:cs="Times New Roman"/>
          <w:b/>
          <w:bCs/>
          <w:iCs/>
          <w:szCs w:val="24"/>
        </w:rPr>
      </w:pPr>
      <w:r>
        <w:rPr>
          <w:rFonts w:eastAsia="Times New Roman" w:cs="Times New Roman"/>
          <w:b/>
          <w:smallCaps/>
          <w:szCs w:val="24"/>
          <w:lang w:eastAsia="ar-SA"/>
        </w:rPr>
        <w:t xml:space="preserve">10. </w:t>
      </w:r>
      <w:r w:rsidR="003A34BB" w:rsidRPr="002640CA">
        <w:rPr>
          <w:rFonts w:eastAsia="Times New Roman" w:cs="Times New Roman"/>
          <w:b/>
          <w:smallCaps/>
          <w:szCs w:val="24"/>
          <w:lang w:eastAsia="ar-SA"/>
        </w:rPr>
        <w:t>számú melléklet</w:t>
      </w:r>
    </w:p>
    <w:p w:rsidR="003A34BB" w:rsidRPr="002640CA" w:rsidRDefault="003A34BB" w:rsidP="003A34BB">
      <w:pPr>
        <w:jc w:val="both"/>
        <w:rPr>
          <w:rFonts w:cs="Times New Roman"/>
          <w:szCs w:val="24"/>
        </w:rPr>
      </w:pPr>
    </w:p>
    <w:p w:rsidR="003A34BB" w:rsidRPr="002640CA" w:rsidRDefault="003A34BB" w:rsidP="003A34BB">
      <w:pPr>
        <w:jc w:val="both"/>
        <w:rPr>
          <w:rFonts w:cs="Times New Roman"/>
          <w:szCs w:val="24"/>
        </w:rPr>
      </w:pPr>
    </w:p>
    <w:p w:rsidR="003A34BB" w:rsidRPr="002640CA" w:rsidRDefault="003A34BB" w:rsidP="003A34BB">
      <w:pPr>
        <w:jc w:val="both"/>
        <w:rPr>
          <w:rFonts w:cs="Times New Roman"/>
          <w:szCs w:val="24"/>
        </w:rPr>
      </w:pPr>
    </w:p>
    <w:p w:rsidR="003A34BB" w:rsidRPr="002640CA" w:rsidRDefault="003A34BB" w:rsidP="003A34BB">
      <w:pPr>
        <w:jc w:val="both"/>
        <w:rPr>
          <w:rFonts w:cs="Times New Roman"/>
          <w:szCs w:val="24"/>
        </w:rPr>
      </w:pPr>
    </w:p>
    <w:p w:rsidR="003A34BB" w:rsidRPr="002640CA" w:rsidRDefault="003A34BB" w:rsidP="003A34BB">
      <w:pPr>
        <w:suppressAutoHyphens/>
        <w:spacing w:line="240" w:lineRule="auto"/>
        <w:jc w:val="center"/>
        <w:rPr>
          <w:rFonts w:cs="Times New Roman"/>
          <w:b/>
          <w:szCs w:val="24"/>
        </w:rPr>
      </w:pPr>
      <w:r w:rsidRPr="002640CA">
        <w:rPr>
          <w:rFonts w:cs="Times New Roman"/>
          <w:b/>
          <w:bCs/>
          <w:iCs/>
          <w:szCs w:val="24"/>
        </w:rPr>
        <w:t>Ajánlattevő nyilatkozata a felelősségbiztosítás tekintetében</w:t>
      </w:r>
    </w:p>
    <w:p w:rsidR="003A34BB" w:rsidRPr="002640CA" w:rsidRDefault="003A34BB" w:rsidP="003A34BB">
      <w:pPr>
        <w:suppressAutoHyphens/>
        <w:spacing w:line="240" w:lineRule="auto"/>
        <w:rPr>
          <w:rFonts w:cs="Times New Roman"/>
          <w:szCs w:val="24"/>
        </w:rPr>
      </w:pPr>
    </w:p>
    <w:p w:rsidR="003A34BB" w:rsidRPr="002640CA" w:rsidRDefault="003A34BB" w:rsidP="003A34BB">
      <w:pPr>
        <w:tabs>
          <w:tab w:val="left" w:pos="993"/>
        </w:tabs>
        <w:suppressAutoHyphens/>
        <w:spacing w:line="240" w:lineRule="auto"/>
        <w:rPr>
          <w:rFonts w:cs="Times New Roman"/>
          <w:szCs w:val="24"/>
        </w:rPr>
      </w:pPr>
      <w:proofErr w:type="gramStart"/>
      <w:r w:rsidRPr="002640CA">
        <w:rPr>
          <w:rFonts w:cs="Times New Roman"/>
          <w:szCs w:val="24"/>
        </w:rPr>
        <w:t>Alulírott .</w:t>
      </w:r>
      <w:proofErr w:type="gramEnd"/>
      <w:r w:rsidRPr="002640CA">
        <w:rPr>
          <w:rFonts w:cs="Times New Roman"/>
          <w:szCs w:val="24"/>
        </w:rPr>
        <w:t xml:space="preserve">................................, mint a(z) ...................................................... (ajánlattevő neve, címe) </w:t>
      </w:r>
      <w:r w:rsidRPr="002640CA">
        <w:rPr>
          <w:rFonts w:cs="Times New Roman"/>
          <w:i/>
          <w:szCs w:val="24"/>
        </w:rPr>
        <w:t>cégjegyzésre jogosult vezetője/meghatalmazott képviselője</w:t>
      </w:r>
      <w:r w:rsidRPr="002640CA">
        <w:rPr>
          <w:rFonts w:cs="Times New Roman"/>
          <w:b/>
          <w:bCs/>
          <w:i/>
          <w:szCs w:val="24"/>
        </w:rPr>
        <w:t>*</w:t>
      </w:r>
    </w:p>
    <w:p w:rsidR="003A34BB" w:rsidRPr="002640CA" w:rsidRDefault="003A34BB" w:rsidP="003A34BB">
      <w:pPr>
        <w:spacing w:line="240" w:lineRule="auto"/>
        <w:ind w:right="-2"/>
        <w:rPr>
          <w:rFonts w:cs="Times New Roman"/>
          <w:szCs w:val="24"/>
        </w:rPr>
      </w:pPr>
    </w:p>
    <w:p w:rsidR="003A34BB" w:rsidRPr="002640CA" w:rsidRDefault="003A34BB" w:rsidP="003A34BB">
      <w:pPr>
        <w:spacing w:line="240" w:lineRule="auto"/>
        <w:ind w:right="-2"/>
        <w:jc w:val="center"/>
        <w:rPr>
          <w:rFonts w:cs="Times New Roman"/>
          <w:b/>
          <w:szCs w:val="24"/>
        </w:rPr>
      </w:pPr>
      <w:r w:rsidRPr="002640CA">
        <w:rPr>
          <w:rFonts w:cs="Times New Roman"/>
          <w:b/>
          <w:szCs w:val="24"/>
        </w:rPr>
        <w:t>n y i l a t k o z o m,</w:t>
      </w:r>
    </w:p>
    <w:p w:rsidR="003A34BB" w:rsidRPr="002640CA" w:rsidRDefault="003A34BB" w:rsidP="003A34BB">
      <w:pPr>
        <w:spacing w:line="240" w:lineRule="auto"/>
        <w:ind w:right="-2"/>
        <w:rPr>
          <w:rFonts w:cs="Times New Roman"/>
          <w:szCs w:val="24"/>
        </w:rPr>
      </w:pPr>
    </w:p>
    <w:p w:rsidR="003A34BB" w:rsidRPr="002640CA" w:rsidRDefault="003A34BB" w:rsidP="003A34BB">
      <w:pPr>
        <w:spacing w:line="240" w:lineRule="auto"/>
        <w:ind w:left="150" w:right="150"/>
        <w:rPr>
          <w:rFonts w:cs="Times New Roman"/>
          <w:szCs w:val="24"/>
        </w:rPr>
      </w:pPr>
      <w:proofErr w:type="gramStart"/>
      <w:r w:rsidRPr="002640CA">
        <w:rPr>
          <w:rFonts w:cs="Times New Roman"/>
          <w:szCs w:val="24"/>
        </w:rPr>
        <w:t>hogy</w:t>
      </w:r>
      <w:proofErr w:type="gramEnd"/>
      <w:r w:rsidRPr="002640CA">
        <w:rPr>
          <w:rFonts w:cs="Times New Roman"/>
          <w:szCs w:val="24"/>
        </w:rPr>
        <w:t xml:space="preserve"> amennyiben a </w:t>
      </w:r>
      <w:r w:rsidRPr="002640CA">
        <w:rPr>
          <w:rFonts w:cs="Times New Roman"/>
          <w:i/>
          <w:iCs/>
          <w:kern w:val="24"/>
          <w:szCs w:val="24"/>
        </w:rPr>
        <w:t>„</w:t>
      </w:r>
      <w:r w:rsidR="002F74AA">
        <w:rPr>
          <w:rFonts w:cs="Times New Roman"/>
          <w:szCs w:val="24"/>
        </w:rPr>
        <w:t>………………………..</w:t>
      </w:r>
      <w:r w:rsidRPr="002640CA">
        <w:rPr>
          <w:rFonts w:cs="Times New Roman"/>
          <w:i/>
          <w:szCs w:val="24"/>
        </w:rPr>
        <w:t xml:space="preserve">” </w:t>
      </w:r>
      <w:r w:rsidRPr="002640CA">
        <w:rPr>
          <w:rFonts w:cs="Times New Roman"/>
          <w:b/>
          <w:i/>
          <w:szCs w:val="24"/>
        </w:rPr>
        <w:t xml:space="preserve">  </w:t>
      </w:r>
      <w:r w:rsidRPr="002640CA">
        <w:rPr>
          <w:rFonts w:cs="Times New Roman"/>
          <w:szCs w:val="24"/>
        </w:rPr>
        <w:t xml:space="preserve">tárgyú közbeszerzési eljárásban nyertesként kerülünk kihirdetésre, a szerződéskötés időpontjáig, a 322/2015. Korm. rendelet 11. § </w:t>
      </w:r>
      <w:proofErr w:type="spellStart"/>
      <w:r w:rsidRPr="002640CA">
        <w:rPr>
          <w:rFonts w:cs="Times New Roman"/>
          <w:szCs w:val="24"/>
        </w:rPr>
        <w:t>-ának</w:t>
      </w:r>
      <w:proofErr w:type="spellEnd"/>
      <w:r w:rsidRPr="002640CA">
        <w:rPr>
          <w:rFonts w:cs="Times New Roman"/>
          <w:szCs w:val="24"/>
        </w:rPr>
        <w:t xml:space="preserve"> megfelelően, </w:t>
      </w:r>
    </w:p>
    <w:p w:rsidR="003A34BB" w:rsidRPr="002640CA" w:rsidRDefault="003A34BB" w:rsidP="003A34BB">
      <w:pPr>
        <w:spacing w:line="240" w:lineRule="auto"/>
        <w:ind w:left="150" w:right="150"/>
        <w:rPr>
          <w:rFonts w:cs="Times New Roman"/>
          <w:szCs w:val="24"/>
        </w:rPr>
      </w:pPr>
    </w:p>
    <w:p w:rsidR="003A34BB" w:rsidRPr="002640CA" w:rsidRDefault="003A34BB" w:rsidP="003A34BB">
      <w:pPr>
        <w:numPr>
          <w:ilvl w:val="0"/>
          <w:numId w:val="43"/>
        </w:numPr>
        <w:suppressAutoHyphens/>
        <w:spacing w:after="0" w:line="240" w:lineRule="auto"/>
        <w:ind w:right="150"/>
        <w:jc w:val="both"/>
        <w:rPr>
          <w:rFonts w:cs="Times New Roman"/>
          <w:b/>
          <w:bCs/>
          <w:szCs w:val="24"/>
        </w:rPr>
      </w:pPr>
      <w:r w:rsidRPr="002640CA">
        <w:rPr>
          <w:rFonts w:cs="Times New Roman"/>
          <w:szCs w:val="24"/>
        </w:rPr>
        <w:t>az eljárást megindító felhívásban előírt feltételeknek megfelelően, a közbeszerzés tárgyát képező munkára, a szerződés teljesítésének teljes időtartamára szakmai felelősségbiztosítást kötünk</w:t>
      </w:r>
      <w:r w:rsidRPr="002640CA">
        <w:rPr>
          <w:rFonts w:cs="Times New Roman"/>
          <w:b/>
          <w:bCs/>
          <w:szCs w:val="24"/>
        </w:rPr>
        <w:t>.*</w:t>
      </w:r>
    </w:p>
    <w:p w:rsidR="003A34BB" w:rsidRPr="002640CA" w:rsidRDefault="003A34BB" w:rsidP="003A34BB">
      <w:pPr>
        <w:suppressAutoHyphens/>
        <w:spacing w:line="240" w:lineRule="auto"/>
        <w:ind w:right="150"/>
        <w:rPr>
          <w:rFonts w:cs="Times New Roman"/>
          <w:b/>
          <w:bCs/>
          <w:szCs w:val="24"/>
        </w:rPr>
      </w:pPr>
    </w:p>
    <w:p w:rsidR="003A34BB" w:rsidRPr="002640CA" w:rsidRDefault="003A34BB" w:rsidP="003A34BB">
      <w:pPr>
        <w:spacing w:line="240" w:lineRule="auto"/>
        <w:ind w:left="150" w:right="150"/>
        <w:jc w:val="center"/>
        <w:rPr>
          <w:rFonts w:cs="Times New Roman"/>
          <w:b/>
          <w:szCs w:val="24"/>
          <w:u w:val="single"/>
        </w:rPr>
      </w:pPr>
      <w:proofErr w:type="gramStart"/>
      <w:r w:rsidRPr="002640CA">
        <w:rPr>
          <w:rFonts w:cs="Times New Roman"/>
          <w:b/>
          <w:szCs w:val="24"/>
          <w:u w:val="single"/>
        </w:rPr>
        <w:t>vagy</w:t>
      </w:r>
      <w:proofErr w:type="gramEnd"/>
    </w:p>
    <w:p w:rsidR="003A34BB" w:rsidRPr="002640CA" w:rsidRDefault="003A34BB" w:rsidP="003A34BB">
      <w:pPr>
        <w:spacing w:line="240" w:lineRule="auto"/>
        <w:ind w:left="150" w:right="150"/>
        <w:jc w:val="center"/>
        <w:rPr>
          <w:rFonts w:cs="Times New Roman"/>
          <w:b/>
          <w:szCs w:val="24"/>
          <w:u w:val="single"/>
        </w:rPr>
      </w:pPr>
    </w:p>
    <w:p w:rsidR="003A34BB" w:rsidRPr="002640CA" w:rsidRDefault="003A34BB" w:rsidP="003A34BB">
      <w:pPr>
        <w:numPr>
          <w:ilvl w:val="0"/>
          <w:numId w:val="43"/>
        </w:numPr>
        <w:suppressAutoHyphens/>
        <w:spacing w:after="0" w:line="240" w:lineRule="auto"/>
        <w:ind w:right="150"/>
        <w:jc w:val="both"/>
        <w:rPr>
          <w:rFonts w:cs="Times New Roman"/>
          <w:b/>
          <w:bCs/>
          <w:szCs w:val="24"/>
        </w:rPr>
      </w:pPr>
      <w:r w:rsidRPr="002640CA">
        <w:rPr>
          <w:rFonts w:cs="Times New Roman"/>
          <w:szCs w:val="24"/>
        </w:rPr>
        <w:t>az eljárást megindító felhívásban előírt feltételeknek megfelelően a meglévő szakmai felelősségbiztosításunkat kiterjesztjük a szerződés tárgyát képező munkára, a szerződés teljesítésének teljes időtartamára.</w:t>
      </w:r>
      <w:r w:rsidRPr="002640CA">
        <w:rPr>
          <w:rFonts w:cs="Times New Roman"/>
          <w:b/>
          <w:bCs/>
          <w:szCs w:val="24"/>
        </w:rPr>
        <w:t>*</w:t>
      </w:r>
    </w:p>
    <w:p w:rsidR="003A34BB" w:rsidRPr="002640CA" w:rsidRDefault="003A34BB" w:rsidP="003A34BB">
      <w:pPr>
        <w:pStyle w:val="Szvegtrzsbehzssal"/>
        <w:ind w:left="0" w:right="-1"/>
        <w:rPr>
          <w:szCs w:val="24"/>
        </w:rPr>
      </w:pPr>
    </w:p>
    <w:p w:rsidR="003A34BB" w:rsidRPr="002640CA" w:rsidRDefault="003A34BB" w:rsidP="003A34BB">
      <w:pPr>
        <w:pStyle w:val="Szvegtrzsbehzssal"/>
        <w:ind w:left="0" w:right="-1"/>
        <w:rPr>
          <w:szCs w:val="24"/>
        </w:rPr>
      </w:pPr>
    </w:p>
    <w:p w:rsidR="003A34BB" w:rsidRDefault="003A34BB" w:rsidP="003A34BB">
      <w:pPr>
        <w:pStyle w:val="Szvegtrzsbehzssal"/>
        <w:ind w:left="0" w:right="-1"/>
        <w:rPr>
          <w:szCs w:val="24"/>
        </w:rPr>
      </w:pPr>
      <w:r w:rsidRPr="002640CA">
        <w:rPr>
          <w:szCs w:val="24"/>
        </w:rPr>
        <w:t xml:space="preserve">Jelen nyilatkozatot </w:t>
      </w:r>
      <w:proofErr w:type="gramStart"/>
      <w:r w:rsidRPr="002640CA">
        <w:rPr>
          <w:szCs w:val="24"/>
        </w:rPr>
        <w:t xml:space="preserve">a  </w:t>
      </w:r>
      <w:r w:rsidRPr="00A140B0">
        <w:rPr>
          <w:i/>
          <w:iCs/>
          <w:kern w:val="24"/>
          <w:szCs w:val="24"/>
        </w:rPr>
        <w:t>„</w:t>
      </w:r>
      <w:proofErr w:type="gramEnd"/>
      <w:r w:rsidR="005C441D">
        <w:rPr>
          <w:szCs w:val="24"/>
        </w:rPr>
        <w:t>……………………………….</w:t>
      </w:r>
      <w:r w:rsidRPr="00A140B0">
        <w:rPr>
          <w:i/>
          <w:szCs w:val="24"/>
        </w:rPr>
        <w:t xml:space="preserve">” </w:t>
      </w:r>
      <w:r w:rsidRPr="002640CA">
        <w:rPr>
          <w:b/>
          <w:i/>
          <w:szCs w:val="24"/>
        </w:rPr>
        <w:t xml:space="preserve"> </w:t>
      </w:r>
      <w:r>
        <w:rPr>
          <w:szCs w:val="24"/>
        </w:rPr>
        <w:t>tárgyában indított</w:t>
      </w:r>
    </w:p>
    <w:p w:rsidR="003A34BB" w:rsidRPr="002640CA" w:rsidRDefault="003A34BB" w:rsidP="003A34BB">
      <w:pPr>
        <w:pStyle w:val="Szvegtrzsbehzssal"/>
        <w:ind w:left="0" w:right="-1"/>
        <w:rPr>
          <w:szCs w:val="24"/>
        </w:rPr>
      </w:pPr>
      <w:proofErr w:type="gramStart"/>
      <w:r w:rsidRPr="002640CA">
        <w:rPr>
          <w:szCs w:val="24"/>
        </w:rPr>
        <w:t>közbeszerzési</w:t>
      </w:r>
      <w:proofErr w:type="gramEnd"/>
      <w:r w:rsidRPr="002640CA">
        <w:rPr>
          <w:szCs w:val="24"/>
        </w:rPr>
        <w:t xml:space="preserve"> eljárásban benyújtott ajánlatunk részeként teszem.</w:t>
      </w:r>
    </w:p>
    <w:p w:rsidR="003A34BB" w:rsidRPr="002640CA" w:rsidRDefault="003A34BB" w:rsidP="003A34BB">
      <w:pPr>
        <w:tabs>
          <w:tab w:val="left" w:pos="993"/>
        </w:tabs>
        <w:suppressAutoHyphens/>
        <w:spacing w:line="240" w:lineRule="auto"/>
        <w:rPr>
          <w:rFonts w:cs="Times New Roman"/>
          <w:szCs w:val="24"/>
        </w:rPr>
      </w:pPr>
    </w:p>
    <w:p w:rsidR="003A34BB" w:rsidRPr="002640CA" w:rsidRDefault="003A34BB" w:rsidP="003A34BB">
      <w:pPr>
        <w:tabs>
          <w:tab w:val="left" w:pos="993"/>
        </w:tabs>
        <w:suppressAutoHyphens/>
        <w:spacing w:line="240" w:lineRule="auto"/>
        <w:rPr>
          <w:rFonts w:cs="Times New Roman"/>
          <w:szCs w:val="24"/>
        </w:rPr>
      </w:pPr>
      <w:r>
        <w:rPr>
          <w:rFonts w:cs="Times New Roman"/>
          <w:szCs w:val="24"/>
        </w:rPr>
        <w:t>Keltezés (helység, év, hónap, nap)</w:t>
      </w:r>
    </w:p>
    <w:p w:rsidR="003A34BB" w:rsidRPr="002640CA" w:rsidRDefault="003A34BB" w:rsidP="003A34BB">
      <w:pPr>
        <w:numPr>
          <w:ilvl w:val="12"/>
          <w:numId w:val="0"/>
        </w:numPr>
        <w:suppressAutoHyphens/>
        <w:spacing w:line="240" w:lineRule="auto"/>
        <w:rPr>
          <w:rFonts w:cs="Times New Roman"/>
          <w:szCs w:val="24"/>
        </w:rPr>
      </w:pPr>
    </w:p>
    <w:p w:rsidR="003A34BB" w:rsidRPr="002640CA" w:rsidRDefault="003A34BB" w:rsidP="003A34BB">
      <w:pPr>
        <w:numPr>
          <w:ilvl w:val="12"/>
          <w:numId w:val="0"/>
        </w:numPr>
        <w:tabs>
          <w:tab w:val="center" w:pos="7371"/>
        </w:tabs>
        <w:suppressAutoHyphens/>
        <w:spacing w:line="240" w:lineRule="auto"/>
        <w:rPr>
          <w:rFonts w:cs="Times New Roman"/>
          <w:szCs w:val="24"/>
        </w:rPr>
      </w:pPr>
      <w:r w:rsidRPr="002640CA">
        <w:rPr>
          <w:rFonts w:cs="Times New Roman"/>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3A34BB" w:rsidRPr="0091748D" w:rsidTr="00235FFC">
        <w:tc>
          <w:tcPr>
            <w:tcW w:w="4251" w:type="dxa"/>
          </w:tcPr>
          <w:p w:rsidR="003A34BB" w:rsidRPr="0091748D" w:rsidRDefault="003A34BB" w:rsidP="00235FFC">
            <w:pPr>
              <w:suppressAutoHyphens/>
              <w:spacing w:line="240" w:lineRule="auto"/>
              <w:jc w:val="center"/>
              <w:rPr>
                <w:rFonts w:cs="Times New Roman"/>
                <w:szCs w:val="24"/>
              </w:rPr>
            </w:pPr>
            <w:r w:rsidRPr="0091748D">
              <w:rPr>
                <w:rFonts w:cs="Times New Roman"/>
                <w:szCs w:val="24"/>
              </w:rPr>
              <w:t>cégszerű aláírás</w:t>
            </w:r>
          </w:p>
          <w:p w:rsidR="003A34BB" w:rsidRPr="0091748D" w:rsidRDefault="003A34BB" w:rsidP="00235FFC">
            <w:pPr>
              <w:numPr>
                <w:ilvl w:val="12"/>
                <w:numId w:val="0"/>
              </w:numPr>
              <w:suppressAutoHyphens/>
              <w:spacing w:line="240" w:lineRule="auto"/>
              <w:jc w:val="center"/>
              <w:rPr>
                <w:rFonts w:cs="Times New Roman"/>
                <w:szCs w:val="24"/>
              </w:rPr>
            </w:pPr>
          </w:p>
        </w:tc>
      </w:tr>
    </w:tbl>
    <w:p w:rsidR="004929A0" w:rsidRPr="003670A6" w:rsidRDefault="004929A0" w:rsidP="004929A0">
      <w:pPr>
        <w:spacing w:after="0" w:line="240" w:lineRule="auto"/>
        <w:jc w:val="center"/>
        <w:rPr>
          <w:rFonts w:eastAsia="Times New Roman"/>
          <w:bCs/>
          <w:lang w:eastAsia="hu-HU"/>
        </w:rPr>
      </w:pPr>
      <w:r w:rsidRPr="003670A6">
        <w:rPr>
          <w:rFonts w:eastAsia="Times New Roman"/>
          <w:bCs/>
          <w:lang w:eastAsia="hu-HU"/>
        </w:rPr>
        <w:br w:type="page"/>
      </w:r>
    </w:p>
    <w:p w:rsidR="004929A0" w:rsidRPr="00C0266B" w:rsidRDefault="004929A0" w:rsidP="004929A0">
      <w:pPr>
        <w:jc w:val="both"/>
        <w:rPr>
          <w:rFonts w:cs="Times New Roman"/>
        </w:rPr>
      </w:pPr>
    </w:p>
    <w:p w:rsidR="001A2AB5" w:rsidRPr="00C0266B" w:rsidRDefault="001A2AB5" w:rsidP="001A2AB5">
      <w:pPr>
        <w:pStyle w:val="Cmsor1"/>
        <w:numPr>
          <w:ilvl w:val="0"/>
          <w:numId w:val="3"/>
        </w:numPr>
        <w:rPr>
          <w:rFonts w:ascii="Times New Roman" w:hAnsi="Times New Roman" w:cs="Times New Roman"/>
          <w:color w:val="auto"/>
        </w:rPr>
      </w:pPr>
      <w:bookmarkStart w:id="13" w:name="_Toc452470758"/>
      <w:r w:rsidRPr="00C0266B">
        <w:rPr>
          <w:rFonts w:ascii="Times New Roman" w:hAnsi="Times New Roman" w:cs="Times New Roman"/>
          <w:color w:val="auto"/>
        </w:rPr>
        <w:t>VÁLLALKOZÁSI SZERZŐDÉS</w:t>
      </w:r>
      <w:bookmarkEnd w:id="13"/>
    </w:p>
    <w:p w:rsidR="001A2AB5" w:rsidRPr="00C0266B" w:rsidRDefault="001A2AB5" w:rsidP="00995756">
      <w:bookmarkStart w:id="14" w:name="_Toc424399554"/>
      <w:bookmarkStart w:id="15" w:name="_Toc464822264"/>
      <w:bookmarkEnd w:id="14"/>
      <w:bookmarkEnd w:id="15"/>
    </w:p>
    <w:sectPr w:rsidR="001A2AB5" w:rsidRPr="00C0266B">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A2" w:rsidRDefault="006B2CA2" w:rsidP="00C760F3">
      <w:pPr>
        <w:spacing w:after="0" w:line="240" w:lineRule="auto"/>
      </w:pPr>
      <w:r>
        <w:separator/>
      </w:r>
    </w:p>
  </w:endnote>
  <w:endnote w:type="continuationSeparator" w:id="0">
    <w:p w:rsidR="006B2CA2" w:rsidRDefault="006B2CA2" w:rsidP="00C7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KH Sans">
    <w:altName w:val="KH Sans"/>
    <w:panose1 w:val="00000000000000000000"/>
    <w:charset w:val="00"/>
    <w:family w:val="swiss"/>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F3" w:rsidRDefault="001E74F3" w:rsidP="0099575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E74F3" w:rsidRDefault="001E74F3" w:rsidP="00995756">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F3" w:rsidRDefault="001E74F3">
    <w:pPr>
      <w:pStyle w:val="llb"/>
      <w:ind w:right="360"/>
    </w:pPr>
    <w:r>
      <w:rPr>
        <w:noProof/>
        <w:lang w:eastAsia="hu-HU"/>
      </w:rPr>
      <mc:AlternateContent>
        <mc:Choice Requires="wps">
          <w:drawing>
            <wp:anchor distT="0" distB="0" distL="0" distR="0" simplePos="0" relativeHeight="251662336" behindDoc="0" locked="0" layoutInCell="1" allowOverlap="1" wp14:anchorId="4BD0358D" wp14:editId="0DA340DC">
              <wp:simplePos x="0" y="0"/>
              <wp:positionH relativeFrom="page">
                <wp:posOffset>6686550</wp:posOffset>
              </wp:positionH>
              <wp:positionV relativeFrom="paragraph">
                <wp:posOffset>635</wp:posOffset>
              </wp:positionV>
              <wp:extent cx="152400" cy="17462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F3" w:rsidRDefault="001E74F3">
                          <w:pPr>
                            <w:pStyle w:val="llb"/>
                          </w:pPr>
                          <w:r>
                            <w:rPr>
                              <w:rStyle w:val="Oldalszm"/>
                            </w:rPr>
                            <w:fldChar w:fldCharType="begin"/>
                          </w:r>
                          <w:r>
                            <w:rPr>
                              <w:rStyle w:val="Oldalszm"/>
                            </w:rPr>
                            <w:instrText xml:space="preserve"> PAGE </w:instrText>
                          </w:r>
                          <w:r>
                            <w:rPr>
                              <w:rStyle w:val="Oldalszm"/>
                            </w:rPr>
                            <w:fldChar w:fldCharType="separate"/>
                          </w:r>
                          <w:r w:rsidR="00A1356A">
                            <w:rPr>
                              <w:rStyle w:val="Oldalszm"/>
                              <w:noProof/>
                            </w:rPr>
                            <w:t>16</w:t>
                          </w:r>
                          <w:r>
                            <w:rPr>
                              <w:rStyle w:val="Oldalszm"/>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0358D" id="_x0000_t202" coordsize="21600,21600" o:spt="202" path="m,l,21600r21600,l21600,xe">
              <v:stroke joinstyle="miter"/>
              <v:path gradientshapeok="t" o:connecttype="rect"/>
            </v:shapetype>
            <v:shape id="Text Box 5" o:spid="_x0000_s1026" type="#_x0000_t202" style="position:absolute;margin-left:526.5pt;margin-top:.05pt;width:12pt;height:1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" stroked="f">
              <v:fill opacity="0"/>
              <v:textbox inset="0,0,0,0">
                <w:txbxContent>
                  <w:p w:rsidR="001E74F3" w:rsidRDefault="001E74F3">
                    <w:pPr>
                      <w:pStyle w:val="llb"/>
                    </w:pPr>
                    <w:r>
                      <w:rPr>
                        <w:rStyle w:val="Oldalszm"/>
                      </w:rPr>
                      <w:fldChar w:fldCharType="begin"/>
                    </w:r>
                    <w:r>
                      <w:rPr>
                        <w:rStyle w:val="Oldalszm"/>
                      </w:rPr>
                      <w:instrText xml:space="preserve"> PAGE </w:instrText>
                    </w:r>
                    <w:r>
                      <w:rPr>
                        <w:rStyle w:val="Oldalszm"/>
                      </w:rPr>
                      <w:fldChar w:fldCharType="separate"/>
                    </w:r>
                    <w:r w:rsidR="00A1356A">
                      <w:rPr>
                        <w:rStyle w:val="Oldalszm"/>
                        <w:noProof/>
                      </w:rPr>
                      <w:t>16</w:t>
                    </w:r>
                    <w:r>
                      <w:rPr>
                        <w:rStyle w:val="Oldalszm"/>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F3" w:rsidRPr="00DE1E37" w:rsidRDefault="001E74F3">
    <w:pPr>
      <w:pStyle w:val="ll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24" w:rsidRDefault="005C5B24" w:rsidP="0099575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1356A">
      <w:rPr>
        <w:rStyle w:val="Oldalszm"/>
        <w:noProof/>
      </w:rPr>
      <w:t>25</w:t>
    </w:r>
    <w:r>
      <w:rPr>
        <w:rStyle w:val="Oldalszm"/>
      </w:rPr>
      <w:fldChar w:fldCharType="end"/>
    </w:r>
  </w:p>
  <w:p w:rsidR="005C5B24" w:rsidRDefault="005C5B24">
    <w:pPr>
      <w:pStyle w:val="llb"/>
      <w:ind w:right="360"/>
    </w:pPr>
    <w:r>
      <w:rPr>
        <w:noProof/>
        <w:lang w:eastAsia="hu-HU"/>
      </w:rPr>
      <mc:AlternateContent>
        <mc:Choice Requires="wps">
          <w:drawing>
            <wp:anchor distT="0" distB="0" distL="0" distR="0" simplePos="0" relativeHeight="251660288" behindDoc="0" locked="0" layoutInCell="1" allowOverlap="1" wp14:anchorId="6036B66A" wp14:editId="2E00E07E">
              <wp:simplePos x="0" y="0"/>
              <wp:positionH relativeFrom="page">
                <wp:posOffset>6229350</wp:posOffset>
              </wp:positionH>
              <wp:positionV relativeFrom="paragraph">
                <wp:posOffset>114935</wp:posOffset>
              </wp:positionV>
              <wp:extent cx="152400" cy="174625"/>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B24" w:rsidRPr="00EA1C58" w:rsidRDefault="005C5B24" w:rsidP="009957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6B66A" id="_x0000_t202" coordsize="21600,21600" o:spt="202" path="m,l,21600r21600,l21600,xe">
              <v:stroke joinstyle="miter"/>
              <v:path gradientshapeok="t" o:connecttype="rect"/>
            </v:shapetype>
            <v:shape id="Text Box 4" o:spid="_x0000_s1027" type="#_x0000_t202" style="position:absolute;margin-left:490.5pt;margin-top:9.05pt;width:12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" stroked="f">
              <v:fill opacity="0"/>
              <v:textbox inset="0,0,0,0">
                <w:txbxContent>
                  <w:p w:rsidR="005C5B24" w:rsidRPr="00EA1C58" w:rsidRDefault="005C5B24" w:rsidP="00995756"/>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24" w:rsidRDefault="005C5B24" w:rsidP="0099575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40</w:t>
    </w:r>
    <w:r>
      <w:rPr>
        <w:rStyle w:val="Oldalszm"/>
      </w:rPr>
      <w:fldChar w:fldCharType="end"/>
    </w:r>
  </w:p>
  <w:p w:rsidR="005C5B24" w:rsidRPr="008C7DF2" w:rsidRDefault="005C5B24" w:rsidP="00995756">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A2" w:rsidRDefault="006B2CA2" w:rsidP="00C760F3">
      <w:pPr>
        <w:spacing w:after="0" w:line="240" w:lineRule="auto"/>
      </w:pPr>
      <w:r>
        <w:separator/>
      </w:r>
    </w:p>
  </w:footnote>
  <w:footnote w:type="continuationSeparator" w:id="0">
    <w:p w:rsidR="006B2CA2" w:rsidRDefault="006B2CA2" w:rsidP="00C76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90C6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2" w15:restartNumberingAfterBreak="0">
    <w:nsid w:val="05873ABB"/>
    <w:multiLevelType w:val="hybridMultilevel"/>
    <w:tmpl w:val="2F88E142"/>
    <w:lvl w:ilvl="0" w:tplc="B470E402">
      <w:start w:val="1"/>
      <w:numFmt w:val="bullet"/>
      <w:lvlText w:val=""/>
      <w:lvlJc w:val="left"/>
      <w:pPr>
        <w:tabs>
          <w:tab w:val="num" w:pos="720"/>
        </w:tabs>
        <w:ind w:left="720" w:hanging="360"/>
      </w:pPr>
      <w:rPr>
        <w:rFonts w:ascii="Symbol" w:hAnsi="Symbol" w:cs="Times New Roman"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B3FCF"/>
    <w:multiLevelType w:val="hybridMultilevel"/>
    <w:tmpl w:val="2ED2A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325169"/>
    <w:multiLevelType w:val="hybridMultilevel"/>
    <w:tmpl w:val="E01896FE"/>
    <w:lvl w:ilvl="0" w:tplc="35EE424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9D5965"/>
    <w:multiLevelType w:val="hybridMultilevel"/>
    <w:tmpl w:val="7194BB6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6" w15:restartNumberingAfterBreak="0">
    <w:nsid w:val="0AA2252B"/>
    <w:multiLevelType w:val="hybridMultilevel"/>
    <w:tmpl w:val="EC2037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C73264"/>
    <w:multiLevelType w:val="hybridMultilevel"/>
    <w:tmpl w:val="B0CCEDB0"/>
    <w:lvl w:ilvl="0" w:tplc="033ED2A6">
      <w:start w:val="1"/>
      <w:numFmt w:val="bullet"/>
      <w:lvlText w:val=""/>
      <w:lvlJc w:val="left"/>
      <w:pPr>
        <w:ind w:left="811" w:hanging="360"/>
      </w:pPr>
      <w:rPr>
        <w:rFonts w:ascii="Symbol" w:hAnsi="Symbol" w:hint="default"/>
      </w:rPr>
    </w:lvl>
    <w:lvl w:ilvl="1" w:tplc="040E0003" w:tentative="1">
      <w:start w:val="1"/>
      <w:numFmt w:val="bullet"/>
      <w:lvlText w:val="o"/>
      <w:lvlJc w:val="left"/>
      <w:pPr>
        <w:ind w:left="1531" w:hanging="360"/>
      </w:pPr>
      <w:rPr>
        <w:rFonts w:ascii="Courier New" w:hAnsi="Courier New" w:cs="Courier New" w:hint="default"/>
      </w:rPr>
    </w:lvl>
    <w:lvl w:ilvl="2" w:tplc="040E0005" w:tentative="1">
      <w:start w:val="1"/>
      <w:numFmt w:val="bullet"/>
      <w:lvlText w:val=""/>
      <w:lvlJc w:val="left"/>
      <w:pPr>
        <w:ind w:left="2251" w:hanging="360"/>
      </w:pPr>
      <w:rPr>
        <w:rFonts w:ascii="Wingdings" w:hAnsi="Wingdings" w:hint="default"/>
      </w:rPr>
    </w:lvl>
    <w:lvl w:ilvl="3" w:tplc="040E0001" w:tentative="1">
      <w:start w:val="1"/>
      <w:numFmt w:val="bullet"/>
      <w:lvlText w:val=""/>
      <w:lvlJc w:val="left"/>
      <w:pPr>
        <w:ind w:left="2971" w:hanging="360"/>
      </w:pPr>
      <w:rPr>
        <w:rFonts w:ascii="Symbol" w:hAnsi="Symbol" w:hint="default"/>
      </w:rPr>
    </w:lvl>
    <w:lvl w:ilvl="4" w:tplc="040E0003" w:tentative="1">
      <w:start w:val="1"/>
      <w:numFmt w:val="bullet"/>
      <w:lvlText w:val="o"/>
      <w:lvlJc w:val="left"/>
      <w:pPr>
        <w:ind w:left="3691" w:hanging="360"/>
      </w:pPr>
      <w:rPr>
        <w:rFonts w:ascii="Courier New" w:hAnsi="Courier New" w:cs="Courier New" w:hint="default"/>
      </w:rPr>
    </w:lvl>
    <w:lvl w:ilvl="5" w:tplc="040E0005" w:tentative="1">
      <w:start w:val="1"/>
      <w:numFmt w:val="bullet"/>
      <w:lvlText w:val=""/>
      <w:lvlJc w:val="left"/>
      <w:pPr>
        <w:ind w:left="4411" w:hanging="360"/>
      </w:pPr>
      <w:rPr>
        <w:rFonts w:ascii="Wingdings" w:hAnsi="Wingdings" w:hint="default"/>
      </w:rPr>
    </w:lvl>
    <w:lvl w:ilvl="6" w:tplc="040E0001" w:tentative="1">
      <w:start w:val="1"/>
      <w:numFmt w:val="bullet"/>
      <w:lvlText w:val=""/>
      <w:lvlJc w:val="left"/>
      <w:pPr>
        <w:ind w:left="5131" w:hanging="360"/>
      </w:pPr>
      <w:rPr>
        <w:rFonts w:ascii="Symbol" w:hAnsi="Symbol" w:hint="default"/>
      </w:rPr>
    </w:lvl>
    <w:lvl w:ilvl="7" w:tplc="040E0003" w:tentative="1">
      <w:start w:val="1"/>
      <w:numFmt w:val="bullet"/>
      <w:lvlText w:val="o"/>
      <w:lvlJc w:val="left"/>
      <w:pPr>
        <w:ind w:left="5851" w:hanging="360"/>
      </w:pPr>
      <w:rPr>
        <w:rFonts w:ascii="Courier New" w:hAnsi="Courier New" w:cs="Courier New" w:hint="default"/>
      </w:rPr>
    </w:lvl>
    <w:lvl w:ilvl="8" w:tplc="040E0005" w:tentative="1">
      <w:start w:val="1"/>
      <w:numFmt w:val="bullet"/>
      <w:lvlText w:val=""/>
      <w:lvlJc w:val="left"/>
      <w:pPr>
        <w:ind w:left="6571" w:hanging="360"/>
      </w:pPr>
      <w:rPr>
        <w:rFonts w:ascii="Wingdings" w:hAnsi="Wingdings" w:hint="default"/>
      </w:rPr>
    </w:lvl>
  </w:abstractNum>
  <w:abstractNum w:abstractNumId="8" w15:restartNumberingAfterBreak="0">
    <w:nsid w:val="0C986523"/>
    <w:multiLevelType w:val="hybridMultilevel"/>
    <w:tmpl w:val="3E6C0AF0"/>
    <w:lvl w:ilvl="0" w:tplc="B8FC4B6C">
      <w:start w:val="1"/>
      <w:numFmt w:val="decimal"/>
      <w:lvlText w:val="%1.)"/>
      <w:lvlJc w:val="left"/>
      <w:pPr>
        <w:tabs>
          <w:tab w:val="num" w:pos="360"/>
        </w:tabs>
        <w:ind w:left="360" w:hanging="360"/>
      </w:pPr>
    </w:lvl>
    <w:lvl w:ilvl="1" w:tplc="0952E40E">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9" w15:restartNumberingAfterBreak="0">
    <w:nsid w:val="0E0B72A0"/>
    <w:multiLevelType w:val="hybridMultilevel"/>
    <w:tmpl w:val="D090A646"/>
    <w:lvl w:ilvl="0" w:tplc="040E0005">
      <w:start w:val="1"/>
      <w:numFmt w:val="bullet"/>
      <w:lvlText w:val=""/>
      <w:lvlJc w:val="left"/>
      <w:pPr>
        <w:tabs>
          <w:tab w:val="num" w:pos="1005"/>
        </w:tabs>
        <w:ind w:left="1005" w:hanging="360"/>
      </w:pPr>
      <w:rPr>
        <w:rFonts w:ascii="Wingdings" w:hAnsi="Wingdings" w:hint="default"/>
      </w:rPr>
    </w:lvl>
    <w:lvl w:ilvl="1" w:tplc="040E0003" w:tentative="1">
      <w:start w:val="1"/>
      <w:numFmt w:val="bullet"/>
      <w:lvlText w:val="o"/>
      <w:lvlJc w:val="left"/>
      <w:pPr>
        <w:tabs>
          <w:tab w:val="num" w:pos="1725"/>
        </w:tabs>
        <w:ind w:left="1725" w:hanging="360"/>
      </w:pPr>
      <w:rPr>
        <w:rFonts w:ascii="Courier New" w:hAnsi="Courier New" w:cs="Courier New" w:hint="default"/>
      </w:rPr>
    </w:lvl>
    <w:lvl w:ilvl="2" w:tplc="040E0005" w:tentative="1">
      <w:start w:val="1"/>
      <w:numFmt w:val="bullet"/>
      <w:lvlText w:val=""/>
      <w:lvlJc w:val="left"/>
      <w:pPr>
        <w:tabs>
          <w:tab w:val="num" w:pos="2445"/>
        </w:tabs>
        <w:ind w:left="2445" w:hanging="360"/>
      </w:pPr>
      <w:rPr>
        <w:rFonts w:ascii="Wingdings" w:hAnsi="Wingdings" w:hint="default"/>
      </w:rPr>
    </w:lvl>
    <w:lvl w:ilvl="3" w:tplc="040E0001" w:tentative="1">
      <w:start w:val="1"/>
      <w:numFmt w:val="bullet"/>
      <w:lvlText w:val=""/>
      <w:lvlJc w:val="left"/>
      <w:pPr>
        <w:tabs>
          <w:tab w:val="num" w:pos="3165"/>
        </w:tabs>
        <w:ind w:left="3165" w:hanging="360"/>
      </w:pPr>
      <w:rPr>
        <w:rFonts w:ascii="Symbol" w:hAnsi="Symbol" w:hint="default"/>
      </w:rPr>
    </w:lvl>
    <w:lvl w:ilvl="4" w:tplc="040E0003" w:tentative="1">
      <w:start w:val="1"/>
      <w:numFmt w:val="bullet"/>
      <w:lvlText w:val="o"/>
      <w:lvlJc w:val="left"/>
      <w:pPr>
        <w:tabs>
          <w:tab w:val="num" w:pos="3885"/>
        </w:tabs>
        <w:ind w:left="3885" w:hanging="360"/>
      </w:pPr>
      <w:rPr>
        <w:rFonts w:ascii="Courier New" w:hAnsi="Courier New" w:cs="Courier New" w:hint="default"/>
      </w:rPr>
    </w:lvl>
    <w:lvl w:ilvl="5" w:tplc="040E0005" w:tentative="1">
      <w:start w:val="1"/>
      <w:numFmt w:val="bullet"/>
      <w:lvlText w:val=""/>
      <w:lvlJc w:val="left"/>
      <w:pPr>
        <w:tabs>
          <w:tab w:val="num" w:pos="4605"/>
        </w:tabs>
        <w:ind w:left="4605" w:hanging="360"/>
      </w:pPr>
      <w:rPr>
        <w:rFonts w:ascii="Wingdings" w:hAnsi="Wingdings" w:hint="default"/>
      </w:rPr>
    </w:lvl>
    <w:lvl w:ilvl="6" w:tplc="040E0001" w:tentative="1">
      <w:start w:val="1"/>
      <w:numFmt w:val="bullet"/>
      <w:lvlText w:val=""/>
      <w:lvlJc w:val="left"/>
      <w:pPr>
        <w:tabs>
          <w:tab w:val="num" w:pos="5325"/>
        </w:tabs>
        <w:ind w:left="5325" w:hanging="360"/>
      </w:pPr>
      <w:rPr>
        <w:rFonts w:ascii="Symbol" w:hAnsi="Symbol" w:hint="default"/>
      </w:rPr>
    </w:lvl>
    <w:lvl w:ilvl="7" w:tplc="040E0003" w:tentative="1">
      <w:start w:val="1"/>
      <w:numFmt w:val="bullet"/>
      <w:lvlText w:val="o"/>
      <w:lvlJc w:val="left"/>
      <w:pPr>
        <w:tabs>
          <w:tab w:val="num" w:pos="6045"/>
        </w:tabs>
        <w:ind w:left="6045" w:hanging="360"/>
      </w:pPr>
      <w:rPr>
        <w:rFonts w:ascii="Courier New" w:hAnsi="Courier New" w:cs="Courier New" w:hint="default"/>
      </w:rPr>
    </w:lvl>
    <w:lvl w:ilvl="8" w:tplc="040E0005" w:tentative="1">
      <w:start w:val="1"/>
      <w:numFmt w:val="bullet"/>
      <w:lvlText w:val=""/>
      <w:lvlJc w:val="left"/>
      <w:pPr>
        <w:tabs>
          <w:tab w:val="num" w:pos="6765"/>
        </w:tabs>
        <w:ind w:left="6765" w:hanging="360"/>
      </w:pPr>
      <w:rPr>
        <w:rFonts w:ascii="Wingdings" w:hAnsi="Wingdings" w:hint="default"/>
      </w:rPr>
    </w:lvl>
  </w:abstractNum>
  <w:abstractNum w:abstractNumId="10" w15:restartNumberingAfterBreak="0">
    <w:nsid w:val="1B444638"/>
    <w:multiLevelType w:val="hybridMultilevel"/>
    <w:tmpl w:val="EFCAD07A"/>
    <w:lvl w:ilvl="0" w:tplc="08B0AE3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C007473"/>
    <w:multiLevelType w:val="hybridMultilevel"/>
    <w:tmpl w:val="5D7E233E"/>
    <w:lvl w:ilvl="0" w:tplc="031E0C22">
      <w:start w:val="1"/>
      <w:numFmt w:val="upperRoman"/>
      <w:lvlText w:val="%1."/>
      <w:lvlJc w:val="left"/>
      <w:pPr>
        <w:ind w:left="1080" w:hanging="720"/>
      </w:pPr>
      <w:rPr>
        <w:rFonts w:hint="default"/>
      </w:rPr>
    </w:lvl>
    <w:lvl w:ilvl="1" w:tplc="301E5CE6">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BB677C"/>
    <w:multiLevelType w:val="hybridMultilevel"/>
    <w:tmpl w:val="7FC672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F96C5A"/>
    <w:multiLevelType w:val="hybridMultilevel"/>
    <w:tmpl w:val="327ACAAC"/>
    <w:lvl w:ilvl="0" w:tplc="328815E8">
      <w:start w:val="5"/>
      <w:numFmt w:val="bullet"/>
      <w:lvlText w:val="–"/>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4EC37E4"/>
    <w:multiLevelType w:val="hybridMultilevel"/>
    <w:tmpl w:val="BA3ABB14"/>
    <w:lvl w:ilvl="0" w:tplc="07A21B5A">
      <w:start w:val="1"/>
      <w:numFmt w:val="bullet"/>
      <w:lvlText w:val=""/>
      <w:lvlJc w:val="left"/>
      <w:pPr>
        <w:ind w:left="720" w:hanging="360"/>
      </w:pPr>
      <w:rPr>
        <w:rFonts w:ascii="Symbol"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52C3FAD"/>
    <w:multiLevelType w:val="hybridMultilevel"/>
    <w:tmpl w:val="292CF04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70447"/>
    <w:multiLevelType w:val="multilevel"/>
    <w:tmpl w:val="839ECF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803814"/>
    <w:multiLevelType w:val="hybridMultilevel"/>
    <w:tmpl w:val="43D49360"/>
    <w:lvl w:ilvl="0" w:tplc="0674FDB2">
      <w:start w:val="59"/>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D43B80"/>
    <w:multiLevelType w:val="hybridMultilevel"/>
    <w:tmpl w:val="7FAEB2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B3954B3"/>
    <w:multiLevelType w:val="hybridMultilevel"/>
    <w:tmpl w:val="DA988D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B830225"/>
    <w:multiLevelType w:val="hybridMultilevel"/>
    <w:tmpl w:val="96CA2C1A"/>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D7F042E"/>
    <w:multiLevelType w:val="hybridMultilevel"/>
    <w:tmpl w:val="B86A3072"/>
    <w:lvl w:ilvl="0" w:tplc="CE6ED700">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3E7C6E99"/>
    <w:multiLevelType w:val="hybridMultilevel"/>
    <w:tmpl w:val="10E8100C"/>
    <w:lvl w:ilvl="0" w:tplc="77BA8D74">
      <w:start w:val="1"/>
      <w:numFmt w:val="bullet"/>
      <w:lvlText w:val=""/>
      <w:lvlJc w:val="left"/>
      <w:pPr>
        <w:tabs>
          <w:tab w:val="num" w:pos="720"/>
        </w:tabs>
        <w:ind w:left="720" w:hanging="360"/>
      </w:pPr>
      <w:rPr>
        <w:rFonts w:ascii="Symbol" w:hAnsi="Symbol"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77BA8D74">
      <w:start w:val="1"/>
      <w:numFmt w:val="bullet"/>
      <w:lvlText w:val=""/>
      <w:lvlJc w:val="left"/>
      <w:pPr>
        <w:tabs>
          <w:tab w:val="num" w:pos="2160"/>
        </w:tabs>
        <w:ind w:left="2160" w:hanging="360"/>
      </w:pPr>
      <w:rPr>
        <w:rFonts w:ascii="Symbol" w:hAnsi="Symbol"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3219CD"/>
    <w:multiLevelType w:val="hybridMultilevel"/>
    <w:tmpl w:val="FF04039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5" w15:restartNumberingAfterBreak="0">
    <w:nsid w:val="3F7101EA"/>
    <w:multiLevelType w:val="hybridMultilevel"/>
    <w:tmpl w:val="3070A8BA"/>
    <w:lvl w:ilvl="0" w:tplc="C2F26E9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3E84B32"/>
    <w:multiLevelType w:val="hybridMultilevel"/>
    <w:tmpl w:val="F536A6E8"/>
    <w:lvl w:ilvl="0" w:tplc="BFC44DDC">
      <w:start w:val="1"/>
      <w:numFmt w:val="bullet"/>
      <w:lvlText w:val=""/>
      <w:lvlJc w:val="left"/>
      <w:pPr>
        <w:ind w:left="2421" w:hanging="360"/>
      </w:pPr>
      <w:rPr>
        <w:rFonts w:ascii="Symbol" w:hAnsi="Symbol" w:hint="default"/>
      </w:rPr>
    </w:lvl>
    <w:lvl w:ilvl="1" w:tplc="040E0003" w:tentative="1">
      <w:start w:val="1"/>
      <w:numFmt w:val="bullet"/>
      <w:lvlText w:val="o"/>
      <w:lvlJc w:val="left"/>
      <w:pPr>
        <w:ind w:left="3141" w:hanging="360"/>
      </w:pPr>
      <w:rPr>
        <w:rFonts w:ascii="Courier New" w:hAnsi="Courier New" w:cs="Courier New" w:hint="default"/>
      </w:rPr>
    </w:lvl>
    <w:lvl w:ilvl="2" w:tplc="040E0005" w:tentative="1">
      <w:start w:val="1"/>
      <w:numFmt w:val="bullet"/>
      <w:lvlText w:val=""/>
      <w:lvlJc w:val="left"/>
      <w:pPr>
        <w:ind w:left="3861" w:hanging="360"/>
      </w:pPr>
      <w:rPr>
        <w:rFonts w:ascii="Wingdings" w:hAnsi="Wingdings" w:hint="default"/>
      </w:rPr>
    </w:lvl>
    <w:lvl w:ilvl="3" w:tplc="040E0001" w:tentative="1">
      <w:start w:val="1"/>
      <w:numFmt w:val="bullet"/>
      <w:lvlText w:val=""/>
      <w:lvlJc w:val="left"/>
      <w:pPr>
        <w:ind w:left="4581" w:hanging="360"/>
      </w:pPr>
      <w:rPr>
        <w:rFonts w:ascii="Symbol" w:hAnsi="Symbol" w:hint="default"/>
      </w:rPr>
    </w:lvl>
    <w:lvl w:ilvl="4" w:tplc="040E0003" w:tentative="1">
      <w:start w:val="1"/>
      <w:numFmt w:val="bullet"/>
      <w:lvlText w:val="o"/>
      <w:lvlJc w:val="left"/>
      <w:pPr>
        <w:ind w:left="5301" w:hanging="360"/>
      </w:pPr>
      <w:rPr>
        <w:rFonts w:ascii="Courier New" w:hAnsi="Courier New" w:cs="Courier New" w:hint="default"/>
      </w:rPr>
    </w:lvl>
    <w:lvl w:ilvl="5" w:tplc="040E0005" w:tentative="1">
      <w:start w:val="1"/>
      <w:numFmt w:val="bullet"/>
      <w:lvlText w:val=""/>
      <w:lvlJc w:val="left"/>
      <w:pPr>
        <w:ind w:left="6021" w:hanging="360"/>
      </w:pPr>
      <w:rPr>
        <w:rFonts w:ascii="Wingdings" w:hAnsi="Wingdings" w:hint="default"/>
      </w:rPr>
    </w:lvl>
    <w:lvl w:ilvl="6" w:tplc="040E0001" w:tentative="1">
      <w:start w:val="1"/>
      <w:numFmt w:val="bullet"/>
      <w:lvlText w:val=""/>
      <w:lvlJc w:val="left"/>
      <w:pPr>
        <w:ind w:left="6741" w:hanging="360"/>
      </w:pPr>
      <w:rPr>
        <w:rFonts w:ascii="Symbol" w:hAnsi="Symbol" w:hint="default"/>
      </w:rPr>
    </w:lvl>
    <w:lvl w:ilvl="7" w:tplc="040E0003" w:tentative="1">
      <w:start w:val="1"/>
      <w:numFmt w:val="bullet"/>
      <w:lvlText w:val="o"/>
      <w:lvlJc w:val="left"/>
      <w:pPr>
        <w:ind w:left="7461" w:hanging="360"/>
      </w:pPr>
      <w:rPr>
        <w:rFonts w:ascii="Courier New" w:hAnsi="Courier New" w:cs="Courier New" w:hint="default"/>
      </w:rPr>
    </w:lvl>
    <w:lvl w:ilvl="8" w:tplc="040E0005" w:tentative="1">
      <w:start w:val="1"/>
      <w:numFmt w:val="bullet"/>
      <w:lvlText w:val=""/>
      <w:lvlJc w:val="left"/>
      <w:pPr>
        <w:ind w:left="8181" w:hanging="360"/>
      </w:pPr>
      <w:rPr>
        <w:rFonts w:ascii="Wingdings" w:hAnsi="Wingdings" w:hint="default"/>
      </w:rPr>
    </w:lvl>
  </w:abstractNum>
  <w:abstractNum w:abstractNumId="27" w15:restartNumberingAfterBreak="0">
    <w:nsid w:val="4DE17F47"/>
    <w:multiLevelType w:val="hybridMultilevel"/>
    <w:tmpl w:val="88EAFE9E"/>
    <w:lvl w:ilvl="0" w:tplc="0F9C24BC">
      <w:numFmt w:val="bullet"/>
      <w:lvlText w:val="-"/>
      <w:lvlJc w:val="left"/>
      <w:pPr>
        <w:tabs>
          <w:tab w:val="num" w:pos="3780"/>
        </w:tabs>
        <w:ind w:left="3780" w:hanging="360"/>
      </w:pPr>
      <w:rPr>
        <w:rFonts w:ascii="Times New Roman" w:eastAsia="Times New Roman" w:hAnsi="Times New Roman" w:cs="Times New Roman" w:hint="default"/>
      </w:rPr>
    </w:lvl>
    <w:lvl w:ilvl="1" w:tplc="040E0003" w:tentative="1">
      <w:start w:val="1"/>
      <w:numFmt w:val="bullet"/>
      <w:lvlText w:val="o"/>
      <w:lvlJc w:val="left"/>
      <w:pPr>
        <w:tabs>
          <w:tab w:val="num" w:pos="4500"/>
        </w:tabs>
        <w:ind w:left="4500" w:hanging="360"/>
      </w:pPr>
      <w:rPr>
        <w:rFonts w:ascii="Courier New" w:hAnsi="Courier New" w:cs="Courier New" w:hint="default"/>
      </w:rPr>
    </w:lvl>
    <w:lvl w:ilvl="2" w:tplc="040E0005" w:tentative="1">
      <w:start w:val="1"/>
      <w:numFmt w:val="bullet"/>
      <w:lvlText w:val=""/>
      <w:lvlJc w:val="left"/>
      <w:pPr>
        <w:tabs>
          <w:tab w:val="num" w:pos="5220"/>
        </w:tabs>
        <w:ind w:left="5220" w:hanging="360"/>
      </w:pPr>
      <w:rPr>
        <w:rFonts w:ascii="Wingdings" w:hAnsi="Wingdings" w:hint="default"/>
      </w:rPr>
    </w:lvl>
    <w:lvl w:ilvl="3" w:tplc="040E0001" w:tentative="1">
      <w:start w:val="1"/>
      <w:numFmt w:val="bullet"/>
      <w:lvlText w:val=""/>
      <w:lvlJc w:val="left"/>
      <w:pPr>
        <w:tabs>
          <w:tab w:val="num" w:pos="5940"/>
        </w:tabs>
        <w:ind w:left="5940" w:hanging="360"/>
      </w:pPr>
      <w:rPr>
        <w:rFonts w:ascii="Symbol" w:hAnsi="Symbol" w:hint="default"/>
      </w:rPr>
    </w:lvl>
    <w:lvl w:ilvl="4" w:tplc="040E0003" w:tentative="1">
      <w:start w:val="1"/>
      <w:numFmt w:val="bullet"/>
      <w:lvlText w:val="o"/>
      <w:lvlJc w:val="left"/>
      <w:pPr>
        <w:tabs>
          <w:tab w:val="num" w:pos="6660"/>
        </w:tabs>
        <w:ind w:left="6660" w:hanging="360"/>
      </w:pPr>
      <w:rPr>
        <w:rFonts w:ascii="Courier New" w:hAnsi="Courier New" w:cs="Courier New" w:hint="default"/>
      </w:rPr>
    </w:lvl>
    <w:lvl w:ilvl="5" w:tplc="040E0005" w:tentative="1">
      <w:start w:val="1"/>
      <w:numFmt w:val="bullet"/>
      <w:lvlText w:val=""/>
      <w:lvlJc w:val="left"/>
      <w:pPr>
        <w:tabs>
          <w:tab w:val="num" w:pos="7380"/>
        </w:tabs>
        <w:ind w:left="7380" w:hanging="360"/>
      </w:pPr>
      <w:rPr>
        <w:rFonts w:ascii="Wingdings" w:hAnsi="Wingdings" w:hint="default"/>
      </w:rPr>
    </w:lvl>
    <w:lvl w:ilvl="6" w:tplc="040E0001" w:tentative="1">
      <w:start w:val="1"/>
      <w:numFmt w:val="bullet"/>
      <w:lvlText w:val=""/>
      <w:lvlJc w:val="left"/>
      <w:pPr>
        <w:tabs>
          <w:tab w:val="num" w:pos="8100"/>
        </w:tabs>
        <w:ind w:left="8100" w:hanging="360"/>
      </w:pPr>
      <w:rPr>
        <w:rFonts w:ascii="Symbol" w:hAnsi="Symbol" w:hint="default"/>
      </w:rPr>
    </w:lvl>
    <w:lvl w:ilvl="7" w:tplc="040E0003" w:tentative="1">
      <w:start w:val="1"/>
      <w:numFmt w:val="bullet"/>
      <w:lvlText w:val="o"/>
      <w:lvlJc w:val="left"/>
      <w:pPr>
        <w:tabs>
          <w:tab w:val="num" w:pos="8820"/>
        </w:tabs>
        <w:ind w:left="8820" w:hanging="360"/>
      </w:pPr>
      <w:rPr>
        <w:rFonts w:ascii="Courier New" w:hAnsi="Courier New" w:cs="Courier New" w:hint="default"/>
      </w:rPr>
    </w:lvl>
    <w:lvl w:ilvl="8" w:tplc="040E0005" w:tentative="1">
      <w:start w:val="1"/>
      <w:numFmt w:val="bullet"/>
      <w:lvlText w:val=""/>
      <w:lvlJc w:val="left"/>
      <w:pPr>
        <w:tabs>
          <w:tab w:val="num" w:pos="9540"/>
        </w:tabs>
        <w:ind w:left="9540" w:hanging="360"/>
      </w:pPr>
      <w:rPr>
        <w:rFonts w:ascii="Wingdings" w:hAnsi="Wingdings" w:hint="default"/>
      </w:rPr>
    </w:lvl>
  </w:abstractNum>
  <w:abstractNum w:abstractNumId="28" w15:restartNumberingAfterBreak="0">
    <w:nsid w:val="528615BD"/>
    <w:multiLevelType w:val="hybridMultilevel"/>
    <w:tmpl w:val="5130F5A8"/>
    <w:lvl w:ilvl="0" w:tplc="77EE59F8">
      <w:start w:val="1"/>
      <w:numFmt w:val="lowerLetter"/>
      <w:lvlText w:val="%1."/>
      <w:lvlJc w:val="left"/>
      <w:pPr>
        <w:tabs>
          <w:tab w:val="num" w:pos="720"/>
        </w:tabs>
        <w:ind w:left="720" w:hanging="360"/>
      </w:pPr>
      <w:rPr>
        <w:rFonts w:hint="default"/>
      </w:rPr>
    </w:lvl>
    <w:lvl w:ilvl="1" w:tplc="E58A6BBC">
      <w:start w:val="3"/>
      <w:numFmt w:val="upperRoman"/>
      <w:lvlText w:val="%2."/>
      <w:lvlJc w:val="left"/>
      <w:pPr>
        <w:tabs>
          <w:tab w:val="num" w:pos="1800"/>
        </w:tabs>
        <w:ind w:left="1800" w:hanging="720"/>
      </w:pPr>
      <w:rPr>
        <w:rFont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560007DD"/>
    <w:multiLevelType w:val="hybridMultilevel"/>
    <w:tmpl w:val="C29459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8D11E1F"/>
    <w:multiLevelType w:val="hybridMultilevel"/>
    <w:tmpl w:val="A914D976"/>
    <w:lvl w:ilvl="0" w:tplc="082866DA">
      <w:numFmt w:val="bullet"/>
      <w:lvlText w:val="-"/>
      <w:lvlJc w:val="left"/>
      <w:pPr>
        <w:tabs>
          <w:tab w:val="num" w:pos="786"/>
        </w:tabs>
        <w:ind w:left="786" w:hanging="360"/>
      </w:pPr>
      <w:rPr>
        <w:rFonts w:ascii="Times New Roman" w:eastAsia="Times New Roman" w:hAnsi="Times New Roman" w:hint="default"/>
      </w:rPr>
    </w:lvl>
    <w:lvl w:ilvl="1" w:tplc="040E0003">
      <w:start w:val="1"/>
      <w:numFmt w:val="bullet"/>
      <w:lvlText w:val="o"/>
      <w:lvlJc w:val="left"/>
      <w:pPr>
        <w:tabs>
          <w:tab w:val="num" w:pos="1506"/>
        </w:tabs>
        <w:ind w:left="1506" w:hanging="360"/>
      </w:pPr>
      <w:rPr>
        <w:rFonts w:ascii="Courier New" w:hAnsi="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5B464D83"/>
    <w:multiLevelType w:val="hybridMultilevel"/>
    <w:tmpl w:val="C75217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CE214FE"/>
    <w:multiLevelType w:val="multilevel"/>
    <w:tmpl w:val="168662F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5E2EA0"/>
    <w:multiLevelType w:val="hybridMultilevel"/>
    <w:tmpl w:val="D5FE3272"/>
    <w:lvl w:ilvl="0" w:tplc="031E0C2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33A7AD4"/>
    <w:multiLevelType w:val="hybridMultilevel"/>
    <w:tmpl w:val="3F983A38"/>
    <w:lvl w:ilvl="0" w:tplc="94E49926">
      <w:start w:val="1"/>
      <w:numFmt w:val="bullet"/>
      <w:lvlText w:val=""/>
      <w:lvlJc w:val="left"/>
      <w:pPr>
        <w:ind w:left="431" w:hanging="360"/>
      </w:pPr>
      <w:rPr>
        <w:rFonts w:ascii="Symbol" w:hAnsi="Symbol" w:hint="default"/>
      </w:rPr>
    </w:lvl>
    <w:lvl w:ilvl="1" w:tplc="040E0003" w:tentative="1">
      <w:start w:val="1"/>
      <w:numFmt w:val="bullet"/>
      <w:lvlText w:val="o"/>
      <w:lvlJc w:val="left"/>
      <w:pPr>
        <w:ind w:left="1151" w:hanging="360"/>
      </w:pPr>
      <w:rPr>
        <w:rFonts w:ascii="Courier New" w:hAnsi="Courier New" w:cs="Courier New" w:hint="default"/>
      </w:rPr>
    </w:lvl>
    <w:lvl w:ilvl="2" w:tplc="040E0005" w:tentative="1">
      <w:start w:val="1"/>
      <w:numFmt w:val="bullet"/>
      <w:lvlText w:val=""/>
      <w:lvlJc w:val="left"/>
      <w:pPr>
        <w:ind w:left="1871" w:hanging="360"/>
      </w:pPr>
      <w:rPr>
        <w:rFonts w:ascii="Wingdings" w:hAnsi="Wingdings" w:hint="default"/>
      </w:rPr>
    </w:lvl>
    <w:lvl w:ilvl="3" w:tplc="040E0001" w:tentative="1">
      <w:start w:val="1"/>
      <w:numFmt w:val="bullet"/>
      <w:lvlText w:val=""/>
      <w:lvlJc w:val="left"/>
      <w:pPr>
        <w:ind w:left="2591" w:hanging="360"/>
      </w:pPr>
      <w:rPr>
        <w:rFonts w:ascii="Symbol" w:hAnsi="Symbol" w:hint="default"/>
      </w:rPr>
    </w:lvl>
    <w:lvl w:ilvl="4" w:tplc="040E0003" w:tentative="1">
      <w:start w:val="1"/>
      <w:numFmt w:val="bullet"/>
      <w:lvlText w:val="o"/>
      <w:lvlJc w:val="left"/>
      <w:pPr>
        <w:ind w:left="3311" w:hanging="360"/>
      </w:pPr>
      <w:rPr>
        <w:rFonts w:ascii="Courier New" w:hAnsi="Courier New" w:cs="Courier New" w:hint="default"/>
      </w:rPr>
    </w:lvl>
    <w:lvl w:ilvl="5" w:tplc="040E0005" w:tentative="1">
      <w:start w:val="1"/>
      <w:numFmt w:val="bullet"/>
      <w:lvlText w:val=""/>
      <w:lvlJc w:val="left"/>
      <w:pPr>
        <w:ind w:left="4031" w:hanging="360"/>
      </w:pPr>
      <w:rPr>
        <w:rFonts w:ascii="Wingdings" w:hAnsi="Wingdings" w:hint="default"/>
      </w:rPr>
    </w:lvl>
    <w:lvl w:ilvl="6" w:tplc="040E0001" w:tentative="1">
      <w:start w:val="1"/>
      <w:numFmt w:val="bullet"/>
      <w:lvlText w:val=""/>
      <w:lvlJc w:val="left"/>
      <w:pPr>
        <w:ind w:left="4751" w:hanging="360"/>
      </w:pPr>
      <w:rPr>
        <w:rFonts w:ascii="Symbol" w:hAnsi="Symbol" w:hint="default"/>
      </w:rPr>
    </w:lvl>
    <w:lvl w:ilvl="7" w:tplc="040E0003" w:tentative="1">
      <w:start w:val="1"/>
      <w:numFmt w:val="bullet"/>
      <w:lvlText w:val="o"/>
      <w:lvlJc w:val="left"/>
      <w:pPr>
        <w:ind w:left="5471" w:hanging="360"/>
      </w:pPr>
      <w:rPr>
        <w:rFonts w:ascii="Courier New" w:hAnsi="Courier New" w:cs="Courier New" w:hint="default"/>
      </w:rPr>
    </w:lvl>
    <w:lvl w:ilvl="8" w:tplc="040E0005" w:tentative="1">
      <w:start w:val="1"/>
      <w:numFmt w:val="bullet"/>
      <w:lvlText w:val=""/>
      <w:lvlJc w:val="left"/>
      <w:pPr>
        <w:ind w:left="6191" w:hanging="360"/>
      </w:pPr>
      <w:rPr>
        <w:rFonts w:ascii="Wingdings" w:hAnsi="Wingdings" w:hint="default"/>
      </w:rPr>
    </w:lvl>
  </w:abstractNum>
  <w:abstractNum w:abstractNumId="35" w15:restartNumberingAfterBreak="0">
    <w:nsid w:val="643341B8"/>
    <w:multiLevelType w:val="multilevel"/>
    <w:tmpl w:val="043CE50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7D5E7C"/>
    <w:multiLevelType w:val="hybridMultilevel"/>
    <w:tmpl w:val="5BECE47E"/>
    <w:lvl w:ilvl="0" w:tplc="040E000F">
      <w:start w:val="1"/>
      <w:numFmt w:val="decimal"/>
      <w:lvlText w:val="%1."/>
      <w:lvlJc w:val="left"/>
      <w:pPr>
        <w:tabs>
          <w:tab w:val="num" w:pos="720"/>
        </w:tabs>
        <w:ind w:left="720" w:hanging="360"/>
      </w:pPr>
      <w:rPr>
        <w:rFonts w:hint="default"/>
      </w:rPr>
    </w:lvl>
    <w:lvl w:ilvl="1" w:tplc="77EE59F8">
      <w:start w:val="1"/>
      <w:numFmt w:val="lowerLetter"/>
      <w:lvlText w:val="%2."/>
      <w:lvlJc w:val="left"/>
      <w:pPr>
        <w:tabs>
          <w:tab w:val="num" w:pos="1440"/>
        </w:tabs>
        <w:ind w:left="1440" w:hanging="360"/>
      </w:pPr>
      <w:rPr>
        <w:rFonts w:hint="default"/>
      </w:rPr>
    </w:lvl>
    <w:lvl w:ilvl="2" w:tplc="15689ADE">
      <w:start w:val="8"/>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88038CA"/>
    <w:multiLevelType w:val="multilevel"/>
    <w:tmpl w:val="D22A4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43663D"/>
    <w:multiLevelType w:val="hybridMultilevel"/>
    <w:tmpl w:val="C958D5D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6AFD2E95"/>
    <w:multiLevelType w:val="hybridMultilevel"/>
    <w:tmpl w:val="77906B1E"/>
    <w:lvl w:ilvl="0" w:tplc="10225600">
      <w:start w:val="1"/>
      <w:numFmt w:val="decimal"/>
      <w:lvlText w:val="%1."/>
      <w:lvlJc w:val="left"/>
      <w:pPr>
        <w:tabs>
          <w:tab w:val="num" w:pos="1437"/>
        </w:tabs>
        <w:ind w:left="1437" w:hanging="363"/>
      </w:pPr>
      <w:rPr>
        <w:rFonts w:hint="default"/>
      </w:r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40" w15:restartNumberingAfterBreak="0">
    <w:nsid w:val="71AF0C09"/>
    <w:multiLevelType w:val="hybridMultilevel"/>
    <w:tmpl w:val="AB4401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C645A17"/>
    <w:multiLevelType w:val="hybridMultilevel"/>
    <w:tmpl w:val="F2CC18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F9718D9"/>
    <w:multiLevelType w:val="hybridMultilevel"/>
    <w:tmpl w:val="0A1AD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11"/>
  </w:num>
  <w:num w:numId="4">
    <w:abstractNumId w:val="6"/>
  </w:num>
  <w:num w:numId="5">
    <w:abstractNumId w:val="32"/>
  </w:num>
  <w:num w:numId="6">
    <w:abstractNumId w:val="21"/>
  </w:num>
  <w:num w:numId="7">
    <w:abstractNumId w:val="35"/>
  </w:num>
  <w:num w:numId="8">
    <w:abstractNumId w:val="5"/>
  </w:num>
  <w:num w:numId="9">
    <w:abstractNumId w:val="1"/>
  </w:num>
  <w:num w:numId="10">
    <w:abstractNumId w:val="2"/>
  </w:num>
  <w:num w:numId="11">
    <w:abstractNumId w:val="23"/>
  </w:num>
  <w:num w:numId="12">
    <w:abstractNumId w:val="18"/>
  </w:num>
  <w:num w:numId="13">
    <w:abstractNumId w:val="24"/>
  </w:num>
  <w:num w:numId="14">
    <w:abstractNumId w:val="3"/>
  </w:num>
  <w:num w:numId="15">
    <w:abstractNumId w:val="41"/>
  </w:num>
  <w:num w:numId="16">
    <w:abstractNumId w:val="12"/>
  </w:num>
  <w:num w:numId="17">
    <w:abstractNumId w:val="19"/>
  </w:num>
  <w:num w:numId="18">
    <w:abstractNumId w:val="40"/>
  </w:num>
  <w:num w:numId="19">
    <w:abstractNumId w:val="42"/>
  </w:num>
  <w:num w:numId="20">
    <w:abstractNumId w:val="25"/>
  </w:num>
  <w:num w:numId="21">
    <w:abstractNumId w:val="10"/>
  </w:num>
  <w:num w:numId="22">
    <w:abstractNumId w:val="9"/>
  </w:num>
  <w:num w:numId="23">
    <w:abstractNumId w:val="29"/>
  </w:num>
  <w:num w:numId="24">
    <w:abstractNumId w:val="15"/>
  </w:num>
  <w:num w:numId="25">
    <w:abstractNumId w:val="22"/>
  </w:num>
  <w:num w:numId="26">
    <w:abstractNumId w:val="36"/>
  </w:num>
  <w:num w:numId="27">
    <w:abstractNumId w:val="28"/>
  </w:num>
  <w:num w:numId="28">
    <w:abstractNumId w:val="39"/>
  </w:num>
  <w:num w:numId="29">
    <w:abstractNumId w:val="27"/>
  </w:num>
  <w:num w:numId="30">
    <w:abstractNumId w:val="13"/>
  </w:num>
  <w:num w:numId="31">
    <w:abstractNumId w:val="16"/>
  </w:num>
  <w:num w:numId="32">
    <w:abstractNumId w:val="31"/>
  </w:num>
  <w:num w:numId="33">
    <w:abstractNumId w:val="20"/>
  </w:num>
  <w:num w:numId="34">
    <w:abstractNumId w:val="34"/>
  </w:num>
  <w:num w:numId="35">
    <w:abstractNumId w:val="26"/>
  </w:num>
  <w:num w:numId="36">
    <w:abstractNumId w:val="37"/>
  </w:num>
  <w:num w:numId="37">
    <w:abstractNumId w:val="14"/>
  </w:num>
  <w:num w:numId="38">
    <w:abstractNumId w:val="30"/>
  </w:num>
  <w:num w:numId="39">
    <w:abstractNumId w:val="38"/>
  </w:num>
  <w:num w:numId="40">
    <w:abstractNumId w:val="7"/>
  </w:num>
  <w:num w:numId="41">
    <w:abstractNumId w:val="1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3E"/>
    <w:rsid w:val="0000553B"/>
    <w:rsid w:val="000151BF"/>
    <w:rsid w:val="00061417"/>
    <w:rsid w:val="00065B10"/>
    <w:rsid w:val="0008552A"/>
    <w:rsid w:val="000A1581"/>
    <w:rsid w:val="000A6730"/>
    <w:rsid w:val="000D5725"/>
    <w:rsid w:val="000E458E"/>
    <w:rsid w:val="001149ED"/>
    <w:rsid w:val="00161158"/>
    <w:rsid w:val="001A2AB5"/>
    <w:rsid w:val="001A6158"/>
    <w:rsid w:val="001A7347"/>
    <w:rsid w:val="001E74F3"/>
    <w:rsid w:val="001F0A0F"/>
    <w:rsid w:val="001F6201"/>
    <w:rsid w:val="0023634F"/>
    <w:rsid w:val="002408DD"/>
    <w:rsid w:val="002A5687"/>
    <w:rsid w:val="002B13E6"/>
    <w:rsid w:val="002D69CA"/>
    <w:rsid w:val="002D7222"/>
    <w:rsid w:val="002F1651"/>
    <w:rsid w:val="002F555D"/>
    <w:rsid w:val="002F74AA"/>
    <w:rsid w:val="00310829"/>
    <w:rsid w:val="00343E90"/>
    <w:rsid w:val="00373C83"/>
    <w:rsid w:val="00376164"/>
    <w:rsid w:val="00387D95"/>
    <w:rsid w:val="003A26FD"/>
    <w:rsid w:val="003A34BB"/>
    <w:rsid w:val="003C370D"/>
    <w:rsid w:val="003D5BD8"/>
    <w:rsid w:val="003E4145"/>
    <w:rsid w:val="003F01A0"/>
    <w:rsid w:val="00423519"/>
    <w:rsid w:val="0043297B"/>
    <w:rsid w:val="0043463D"/>
    <w:rsid w:val="00451A43"/>
    <w:rsid w:val="004929A0"/>
    <w:rsid w:val="004930C4"/>
    <w:rsid w:val="004A56E0"/>
    <w:rsid w:val="004B3537"/>
    <w:rsid w:val="004C0460"/>
    <w:rsid w:val="004F7278"/>
    <w:rsid w:val="00547BDE"/>
    <w:rsid w:val="005A23E2"/>
    <w:rsid w:val="005A333D"/>
    <w:rsid w:val="005A48C3"/>
    <w:rsid w:val="005C441D"/>
    <w:rsid w:val="005C5B24"/>
    <w:rsid w:val="005F0165"/>
    <w:rsid w:val="006760C0"/>
    <w:rsid w:val="00692B8C"/>
    <w:rsid w:val="006B2CA2"/>
    <w:rsid w:val="006C0500"/>
    <w:rsid w:val="006D51B2"/>
    <w:rsid w:val="006E1F9B"/>
    <w:rsid w:val="006F520D"/>
    <w:rsid w:val="00730D14"/>
    <w:rsid w:val="007348D1"/>
    <w:rsid w:val="00780DF2"/>
    <w:rsid w:val="00784F8B"/>
    <w:rsid w:val="00790A29"/>
    <w:rsid w:val="0079223E"/>
    <w:rsid w:val="0079290F"/>
    <w:rsid w:val="007C235C"/>
    <w:rsid w:val="007C279E"/>
    <w:rsid w:val="007D0934"/>
    <w:rsid w:val="007E3340"/>
    <w:rsid w:val="007F3D1F"/>
    <w:rsid w:val="007F5AA4"/>
    <w:rsid w:val="0083234B"/>
    <w:rsid w:val="00855143"/>
    <w:rsid w:val="008765AE"/>
    <w:rsid w:val="0089406C"/>
    <w:rsid w:val="008D21F8"/>
    <w:rsid w:val="008E0D67"/>
    <w:rsid w:val="008E0F9B"/>
    <w:rsid w:val="008E7D77"/>
    <w:rsid w:val="008F31E7"/>
    <w:rsid w:val="00901B61"/>
    <w:rsid w:val="0091478D"/>
    <w:rsid w:val="00917E03"/>
    <w:rsid w:val="00935D55"/>
    <w:rsid w:val="00940D2E"/>
    <w:rsid w:val="00947674"/>
    <w:rsid w:val="009538F6"/>
    <w:rsid w:val="00980D6D"/>
    <w:rsid w:val="0098419B"/>
    <w:rsid w:val="00991575"/>
    <w:rsid w:val="00995756"/>
    <w:rsid w:val="009A568E"/>
    <w:rsid w:val="009F264B"/>
    <w:rsid w:val="009F719B"/>
    <w:rsid w:val="00A1356A"/>
    <w:rsid w:val="00A227BF"/>
    <w:rsid w:val="00A42460"/>
    <w:rsid w:val="00A64E50"/>
    <w:rsid w:val="00A923C0"/>
    <w:rsid w:val="00AE1A20"/>
    <w:rsid w:val="00AE65A9"/>
    <w:rsid w:val="00AF0743"/>
    <w:rsid w:val="00B0701D"/>
    <w:rsid w:val="00B46A9E"/>
    <w:rsid w:val="00B648C2"/>
    <w:rsid w:val="00B72B54"/>
    <w:rsid w:val="00B83BAA"/>
    <w:rsid w:val="00BA4264"/>
    <w:rsid w:val="00BA536A"/>
    <w:rsid w:val="00BA5D08"/>
    <w:rsid w:val="00BC4149"/>
    <w:rsid w:val="00BE483C"/>
    <w:rsid w:val="00BF6F42"/>
    <w:rsid w:val="00C0266B"/>
    <w:rsid w:val="00C15A52"/>
    <w:rsid w:val="00C3321F"/>
    <w:rsid w:val="00C369B7"/>
    <w:rsid w:val="00C42376"/>
    <w:rsid w:val="00C44D57"/>
    <w:rsid w:val="00C555C6"/>
    <w:rsid w:val="00C64DA3"/>
    <w:rsid w:val="00C7252A"/>
    <w:rsid w:val="00C73F40"/>
    <w:rsid w:val="00C760F3"/>
    <w:rsid w:val="00C812C4"/>
    <w:rsid w:val="00C84A43"/>
    <w:rsid w:val="00C92B8F"/>
    <w:rsid w:val="00CA3F7E"/>
    <w:rsid w:val="00CD214C"/>
    <w:rsid w:val="00CE52D4"/>
    <w:rsid w:val="00D003A1"/>
    <w:rsid w:val="00D01BCB"/>
    <w:rsid w:val="00D10B6F"/>
    <w:rsid w:val="00D138A5"/>
    <w:rsid w:val="00D42014"/>
    <w:rsid w:val="00D43EB0"/>
    <w:rsid w:val="00D96177"/>
    <w:rsid w:val="00D97ED5"/>
    <w:rsid w:val="00DE568E"/>
    <w:rsid w:val="00DE71B0"/>
    <w:rsid w:val="00E02AC3"/>
    <w:rsid w:val="00E07E78"/>
    <w:rsid w:val="00E37FE2"/>
    <w:rsid w:val="00EB3A3B"/>
    <w:rsid w:val="00ED5818"/>
    <w:rsid w:val="00ED589E"/>
    <w:rsid w:val="00F01D56"/>
    <w:rsid w:val="00F04290"/>
    <w:rsid w:val="00F91B75"/>
    <w:rsid w:val="00FC16AA"/>
    <w:rsid w:val="00FC3D2D"/>
    <w:rsid w:val="00FD47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A62C9-C192-42FE-B59F-2344BE3B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7FE2"/>
    <w:rPr>
      <w:rFonts w:ascii="Times New Roman" w:hAnsi="Times New Roman"/>
      <w:sz w:val="24"/>
    </w:rPr>
  </w:style>
  <w:style w:type="paragraph" w:styleId="Cmsor1">
    <w:name w:val="heading 1"/>
    <w:basedOn w:val="Norml"/>
    <w:next w:val="Norml"/>
    <w:link w:val="Cmsor1Char"/>
    <w:uiPriority w:val="9"/>
    <w:qFormat/>
    <w:rsid w:val="00692B8C"/>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paragraph" w:styleId="Cmsor2">
    <w:name w:val="heading 2"/>
    <w:basedOn w:val="Norml"/>
    <w:next w:val="Norml"/>
    <w:link w:val="Cmsor2Char"/>
    <w:uiPriority w:val="9"/>
    <w:unhideWhenUsed/>
    <w:qFormat/>
    <w:rsid w:val="00692B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692B8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Cmsor4">
    <w:name w:val="heading 4"/>
    <w:basedOn w:val="Norml"/>
    <w:next w:val="Norml"/>
    <w:link w:val="Cmsor4Char"/>
    <w:uiPriority w:val="9"/>
    <w:unhideWhenUsed/>
    <w:qFormat/>
    <w:rsid w:val="00692B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8">
    <w:name w:val="heading 8"/>
    <w:basedOn w:val="Norml"/>
    <w:next w:val="Norml"/>
    <w:link w:val="Cmsor8Char"/>
    <w:uiPriority w:val="9"/>
    <w:semiHidden/>
    <w:unhideWhenUsed/>
    <w:qFormat/>
    <w:rsid w:val="008E7D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autoRedefine/>
    <w:uiPriority w:val="1"/>
    <w:qFormat/>
    <w:rsid w:val="00BA536A"/>
    <w:pPr>
      <w:spacing w:after="0" w:line="240" w:lineRule="auto"/>
      <w:jc w:val="both"/>
    </w:pPr>
    <w:rPr>
      <w:rFonts w:ascii="Times New Roman" w:eastAsia="Calibri" w:hAnsi="Times New Roman" w:cs="Times New Roman"/>
      <w:sz w:val="24"/>
    </w:rPr>
  </w:style>
  <w:style w:type="paragraph" w:styleId="Listaszerbekezds">
    <w:name w:val="List Paragraph"/>
    <w:basedOn w:val="Norml"/>
    <w:link w:val="ListaszerbekezdsChar"/>
    <w:uiPriority w:val="34"/>
    <w:qFormat/>
    <w:rsid w:val="00CA3F7E"/>
    <w:pPr>
      <w:ind w:left="720"/>
      <w:contextualSpacing/>
    </w:pPr>
  </w:style>
  <w:style w:type="character" w:customStyle="1" w:styleId="Cmsor1Char">
    <w:name w:val="Címsor 1 Char"/>
    <w:basedOn w:val="Bekezdsalapbettpusa"/>
    <w:link w:val="Cmsor1"/>
    <w:uiPriority w:val="9"/>
    <w:rsid w:val="00692B8C"/>
    <w:rPr>
      <w:rFonts w:asciiTheme="majorHAnsi" w:eastAsiaTheme="majorEastAsia" w:hAnsiTheme="majorHAnsi" w:cstheme="majorBidi"/>
      <w:b/>
      <w:color w:val="2E74B5" w:themeColor="accent1" w:themeShade="BF"/>
      <w:sz w:val="32"/>
      <w:szCs w:val="32"/>
    </w:rPr>
  </w:style>
  <w:style w:type="character" w:customStyle="1" w:styleId="Cmsor2Char">
    <w:name w:val="Címsor 2 Char"/>
    <w:basedOn w:val="Bekezdsalapbettpusa"/>
    <w:link w:val="Cmsor2"/>
    <w:uiPriority w:val="9"/>
    <w:rsid w:val="00692B8C"/>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692B8C"/>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692B8C"/>
    <w:rPr>
      <w:rFonts w:asciiTheme="majorHAnsi" w:eastAsiaTheme="majorEastAsia" w:hAnsiTheme="majorHAnsi" w:cstheme="majorBidi"/>
      <w:i/>
      <w:iCs/>
      <w:color w:val="2E74B5" w:themeColor="accent1" w:themeShade="BF"/>
      <w:sz w:val="24"/>
    </w:rPr>
  </w:style>
  <w:style w:type="character" w:styleId="Hiperhivatkozs">
    <w:name w:val="Hyperlink"/>
    <w:basedOn w:val="Bekezdsalapbettpusa"/>
    <w:uiPriority w:val="99"/>
    <w:unhideWhenUsed/>
    <w:rsid w:val="005F0165"/>
    <w:rPr>
      <w:color w:val="0563C1" w:themeColor="hyperlink"/>
      <w:u w:val="single"/>
    </w:rPr>
  </w:style>
  <w:style w:type="paragraph" w:styleId="Szvegtrzsbehzssal">
    <w:name w:val="Body Text Indent"/>
    <w:basedOn w:val="Norml"/>
    <w:link w:val="SzvegtrzsbehzssalChar"/>
    <w:rsid w:val="00D96177"/>
    <w:pPr>
      <w:tabs>
        <w:tab w:val="center" w:pos="5130"/>
      </w:tabs>
      <w:suppressAutoHyphens/>
      <w:spacing w:after="0" w:line="240" w:lineRule="auto"/>
      <w:ind w:left="567" w:hanging="567"/>
      <w:jc w:val="both"/>
    </w:pPr>
    <w:rPr>
      <w:rFonts w:eastAsia="Times New Roman" w:cs="Times New Roman"/>
      <w:szCs w:val="20"/>
      <w:lang w:eastAsia="ar-SA"/>
    </w:rPr>
  </w:style>
  <w:style w:type="character" w:customStyle="1" w:styleId="SzvegtrzsbehzssalChar">
    <w:name w:val="Szövegtörzs behúzással Char"/>
    <w:basedOn w:val="Bekezdsalapbettpusa"/>
    <w:link w:val="Szvegtrzsbehzssal"/>
    <w:rsid w:val="00D96177"/>
    <w:rPr>
      <w:rFonts w:ascii="Times New Roman" w:eastAsia="Times New Roman" w:hAnsi="Times New Roman" w:cs="Times New Roman"/>
      <w:sz w:val="24"/>
      <w:szCs w:val="20"/>
      <w:lang w:eastAsia="ar-SA"/>
    </w:rPr>
  </w:style>
  <w:style w:type="paragraph" w:customStyle="1" w:styleId="Szvegtrzsbehzssal31">
    <w:name w:val="Szövegtörzs behúzással 31"/>
    <w:basedOn w:val="Norml"/>
    <w:rsid w:val="00D96177"/>
    <w:pPr>
      <w:tabs>
        <w:tab w:val="left" w:pos="851"/>
      </w:tabs>
      <w:suppressAutoHyphens/>
      <w:spacing w:after="0" w:line="240" w:lineRule="auto"/>
      <w:ind w:left="851" w:hanging="284"/>
      <w:jc w:val="both"/>
    </w:pPr>
    <w:rPr>
      <w:rFonts w:eastAsia="Times New Roman" w:cs="Times New Roman"/>
      <w:color w:val="000080"/>
      <w:szCs w:val="20"/>
      <w:lang w:eastAsia="ar-SA"/>
    </w:rPr>
  </w:style>
  <w:style w:type="paragraph" w:customStyle="1" w:styleId="NormlWebCharCharChar">
    <w:name w:val="Normál (Web) Char Char Char"/>
    <w:basedOn w:val="Norml"/>
    <w:rsid w:val="00D96177"/>
    <w:pPr>
      <w:suppressAutoHyphens/>
      <w:spacing w:before="100" w:after="100" w:line="240" w:lineRule="auto"/>
    </w:pPr>
    <w:rPr>
      <w:rFonts w:eastAsia="Times New Roman" w:cs="Times New Roman"/>
      <w:color w:val="000000"/>
      <w:szCs w:val="24"/>
      <w:lang w:eastAsia="ar-SA"/>
    </w:rPr>
  </w:style>
  <w:style w:type="paragraph" w:customStyle="1" w:styleId="Szvegtrzsbehzssal1">
    <w:name w:val="Szövegtörzs behúzással1"/>
    <w:basedOn w:val="Szvegtrzs"/>
    <w:link w:val="BodyTextIndentChar"/>
    <w:rsid w:val="00D96177"/>
    <w:pPr>
      <w:spacing w:before="80" w:after="220" w:line="220" w:lineRule="atLeast"/>
      <w:ind w:left="1440"/>
      <w:jc w:val="both"/>
    </w:pPr>
    <w:rPr>
      <w:rFonts w:ascii="Garamond" w:eastAsia="Times New Roman" w:hAnsi="Garamond" w:cs="Times New Roman"/>
      <w:sz w:val="20"/>
      <w:szCs w:val="20"/>
    </w:rPr>
  </w:style>
  <w:style w:type="character" w:customStyle="1" w:styleId="BodyTextIndentChar">
    <w:name w:val="Body Text Indent Char"/>
    <w:link w:val="Szvegtrzsbehzssal1"/>
    <w:rsid w:val="00D96177"/>
    <w:rPr>
      <w:rFonts w:ascii="Garamond" w:eastAsia="Times New Roman" w:hAnsi="Garamond" w:cs="Times New Roman"/>
      <w:sz w:val="20"/>
      <w:szCs w:val="20"/>
    </w:rPr>
  </w:style>
  <w:style w:type="paragraph" w:customStyle="1" w:styleId="BodyTextIndentCharCharChar">
    <w:name w:val="Body Text Indent Char Char Char"/>
    <w:basedOn w:val="Norml"/>
    <w:autoRedefine/>
    <w:semiHidden/>
    <w:rsid w:val="00D96177"/>
    <w:pPr>
      <w:spacing w:after="0" w:line="240" w:lineRule="auto"/>
      <w:ind w:left="1080" w:hanging="180"/>
      <w:jc w:val="both"/>
    </w:pPr>
    <w:rPr>
      <w:rFonts w:ascii="Tahoma" w:eastAsia="Calibri" w:hAnsi="Tahoma" w:cs="Tahoma"/>
      <w:color w:val="00FF00"/>
      <w:szCs w:val="24"/>
    </w:rPr>
  </w:style>
  <w:style w:type="character" w:customStyle="1" w:styleId="ListaszerbekezdsChar">
    <w:name w:val="Listaszerű bekezdés Char"/>
    <w:link w:val="Listaszerbekezds"/>
    <w:uiPriority w:val="34"/>
    <w:locked/>
    <w:rsid w:val="00D96177"/>
    <w:rPr>
      <w:rFonts w:ascii="Times New Roman" w:hAnsi="Times New Roman"/>
      <w:sz w:val="24"/>
    </w:rPr>
  </w:style>
  <w:style w:type="paragraph" w:styleId="Szvegtrzs">
    <w:name w:val="Body Text"/>
    <w:basedOn w:val="Norml"/>
    <w:link w:val="SzvegtrzsChar"/>
    <w:uiPriority w:val="99"/>
    <w:semiHidden/>
    <w:unhideWhenUsed/>
    <w:rsid w:val="00D96177"/>
    <w:pPr>
      <w:spacing w:after="120"/>
    </w:pPr>
  </w:style>
  <w:style w:type="character" w:customStyle="1" w:styleId="SzvegtrzsChar">
    <w:name w:val="Szövegtörzs Char"/>
    <w:basedOn w:val="Bekezdsalapbettpusa"/>
    <w:link w:val="Szvegtrzs"/>
    <w:uiPriority w:val="99"/>
    <w:semiHidden/>
    <w:rsid w:val="00D96177"/>
    <w:rPr>
      <w:rFonts w:ascii="Times New Roman" w:hAnsi="Times New Roman"/>
      <w:sz w:val="24"/>
    </w:rPr>
  </w:style>
  <w:style w:type="paragraph" w:styleId="llb">
    <w:name w:val="footer"/>
    <w:basedOn w:val="Norml"/>
    <w:link w:val="llbChar"/>
    <w:uiPriority w:val="99"/>
    <w:semiHidden/>
    <w:unhideWhenUsed/>
    <w:rsid w:val="00C760F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C760F3"/>
    <w:rPr>
      <w:rFonts w:ascii="Times New Roman" w:hAnsi="Times New Roman"/>
      <w:sz w:val="24"/>
    </w:rPr>
  </w:style>
  <w:style w:type="paragraph" w:styleId="lfej">
    <w:name w:val="header"/>
    <w:basedOn w:val="Norml"/>
    <w:link w:val="lfejChar"/>
    <w:uiPriority w:val="99"/>
    <w:semiHidden/>
    <w:unhideWhenUsed/>
    <w:rsid w:val="00C760F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C760F3"/>
    <w:rPr>
      <w:rFonts w:ascii="Times New Roman" w:hAnsi="Times New Roman"/>
      <w:sz w:val="24"/>
    </w:rPr>
  </w:style>
  <w:style w:type="paragraph" w:styleId="Lbjegyzetszveg">
    <w:name w:val="footnote text"/>
    <w:basedOn w:val="Norml"/>
    <w:link w:val="LbjegyzetszvegChar"/>
    <w:uiPriority w:val="99"/>
    <w:semiHidden/>
    <w:unhideWhenUsed/>
    <w:rsid w:val="00C760F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760F3"/>
    <w:rPr>
      <w:rFonts w:ascii="Times New Roman" w:hAnsi="Times New Roman"/>
      <w:sz w:val="20"/>
      <w:szCs w:val="20"/>
    </w:rPr>
  </w:style>
  <w:style w:type="table" w:styleId="Rcsostblzat">
    <w:name w:val="Table Grid"/>
    <w:basedOn w:val="Normltblzat"/>
    <w:rsid w:val="00C760F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C760F3"/>
  </w:style>
  <w:style w:type="character" w:styleId="Lbjegyzet-hivatkozs">
    <w:name w:val="footnote reference"/>
    <w:aliases w:val="Footnote symbol,BVI fnr"/>
    <w:semiHidden/>
    <w:rsid w:val="00C760F3"/>
    <w:rPr>
      <w:vertAlign w:val="superscript"/>
    </w:rPr>
  </w:style>
  <w:style w:type="paragraph" w:styleId="Tartalomjegyzkcmsora">
    <w:name w:val="TOC Heading"/>
    <w:basedOn w:val="Cmsor1"/>
    <w:next w:val="Norml"/>
    <w:uiPriority w:val="39"/>
    <w:unhideWhenUsed/>
    <w:qFormat/>
    <w:rsid w:val="009538F6"/>
    <w:pPr>
      <w:jc w:val="left"/>
      <w:outlineLvl w:val="9"/>
    </w:pPr>
    <w:rPr>
      <w:b w:val="0"/>
      <w:lang w:eastAsia="hu-HU"/>
    </w:rPr>
  </w:style>
  <w:style w:type="paragraph" w:styleId="TJ1">
    <w:name w:val="toc 1"/>
    <w:basedOn w:val="Norml"/>
    <w:next w:val="Norml"/>
    <w:autoRedefine/>
    <w:uiPriority w:val="39"/>
    <w:unhideWhenUsed/>
    <w:rsid w:val="009538F6"/>
    <w:pPr>
      <w:spacing w:after="100"/>
    </w:pPr>
  </w:style>
  <w:style w:type="paragraph" w:styleId="TJ3">
    <w:name w:val="toc 3"/>
    <w:basedOn w:val="Norml"/>
    <w:next w:val="Norml"/>
    <w:autoRedefine/>
    <w:uiPriority w:val="39"/>
    <w:unhideWhenUsed/>
    <w:rsid w:val="00D138A5"/>
    <w:pPr>
      <w:spacing w:after="100"/>
      <w:ind w:left="480"/>
    </w:pPr>
  </w:style>
  <w:style w:type="paragraph" w:styleId="TJ2">
    <w:name w:val="toc 2"/>
    <w:basedOn w:val="Norml"/>
    <w:next w:val="Norml"/>
    <w:autoRedefine/>
    <w:uiPriority w:val="39"/>
    <w:unhideWhenUsed/>
    <w:rsid w:val="00D138A5"/>
    <w:pPr>
      <w:spacing w:after="100"/>
      <w:ind w:left="240"/>
    </w:pPr>
  </w:style>
  <w:style w:type="paragraph" w:styleId="Cm">
    <w:name w:val="Title"/>
    <w:basedOn w:val="Norml"/>
    <w:link w:val="CmChar"/>
    <w:qFormat/>
    <w:rsid w:val="008E7D77"/>
    <w:pPr>
      <w:autoSpaceDE w:val="0"/>
      <w:autoSpaceDN w:val="0"/>
      <w:adjustRightInd w:val="0"/>
      <w:spacing w:after="0" w:line="240" w:lineRule="auto"/>
      <w:jc w:val="center"/>
    </w:pPr>
    <w:rPr>
      <w:rFonts w:ascii="TimesNewRomanPS-BoldMT" w:eastAsia="Times New Roman" w:hAnsi="TimesNewRomanPS-BoldMT" w:cs="Times New Roman"/>
      <w:b/>
      <w:bCs/>
      <w:sz w:val="28"/>
      <w:szCs w:val="28"/>
      <w:lang w:eastAsia="hu-HU"/>
    </w:rPr>
  </w:style>
  <w:style w:type="character" w:customStyle="1" w:styleId="CmChar">
    <w:name w:val="Cím Char"/>
    <w:basedOn w:val="Bekezdsalapbettpusa"/>
    <w:link w:val="Cm"/>
    <w:rsid w:val="008E7D77"/>
    <w:rPr>
      <w:rFonts w:ascii="TimesNewRomanPS-BoldMT" w:eastAsia="Times New Roman" w:hAnsi="TimesNewRomanPS-BoldMT" w:cs="Times New Roman"/>
      <w:b/>
      <w:bCs/>
      <w:sz w:val="28"/>
      <w:szCs w:val="28"/>
      <w:lang w:eastAsia="hu-HU"/>
    </w:rPr>
  </w:style>
  <w:style w:type="character" w:customStyle="1" w:styleId="Cmsor8Char">
    <w:name w:val="Címsor 8 Char"/>
    <w:basedOn w:val="Bekezdsalapbettpusa"/>
    <w:link w:val="Cmsor8"/>
    <w:uiPriority w:val="9"/>
    <w:semiHidden/>
    <w:rsid w:val="008E7D77"/>
    <w:rPr>
      <w:rFonts w:asciiTheme="majorHAnsi" w:eastAsiaTheme="majorEastAsia" w:hAnsiTheme="majorHAnsi" w:cstheme="majorBidi"/>
      <w:color w:val="272727" w:themeColor="text1" w:themeTint="D8"/>
      <w:sz w:val="21"/>
      <w:szCs w:val="21"/>
    </w:rPr>
  </w:style>
  <w:style w:type="paragraph" w:customStyle="1" w:styleId="Default">
    <w:name w:val="Default"/>
    <w:rsid w:val="004C0460"/>
    <w:pPr>
      <w:autoSpaceDE w:val="0"/>
      <w:autoSpaceDN w:val="0"/>
      <w:adjustRightInd w:val="0"/>
      <w:spacing w:after="0" w:line="240" w:lineRule="auto"/>
    </w:pPr>
    <w:rPr>
      <w:rFonts w:ascii="KH Sans" w:hAnsi="KH Sans" w:cs="KH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apestfv-kh-mmszsz@ommf.gov.h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gesztorhaz@gesztorhaz.hu" TargetMode="External"/><Relationship Id="rId4" Type="http://schemas.openxmlformats.org/officeDocument/2006/relationships/settings" Target="settings.xml"/><Relationship Id="rId9" Type="http://schemas.openxmlformats.org/officeDocument/2006/relationships/hyperlink" Target="mailto:budapestfv-kh-mmszsz@ommf.gov.hu" TargetMode="Externa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B204-93C9-41DA-956B-B783C887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6533</Words>
  <Characters>45083</Characters>
  <Application>Microsoft Office Word</Application>
  <DocSecurity>0</DocSecurity>
  <Lines>375</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Göndör Gábor</dc:creator>
  <cp:keywords/>
  <dc:description/>
  <cp:lastModifiedBy>Göndör Gábor</cp:lastModifiedBy>
  <cp:revision>9</cp:revision>
  <dcterms:created xsi:type="dcterms:W3CDTF">2017-07-07T11:08:00Z</dcterms:created>
  <dcterms:modified xsi:type="dcterms:W3CDTF">2017-07-07T11:17:00Z</dcterms:modified>
</cp:coreProperties>
</file>